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3F4" w:rsidRPr="009407B8" w:rsidRDefault="007603F4" w:rsidP="006F694A">
      <w:pPr>
        <w:spacing w:before="3" w:after="0" w:line="384" w:lineRule="exact"/>
        <w:ind w:right="974"/>
        <w:rPr>
          <w:rFonts w:ascii="Intro Book" w:eastAsia="Intro Black" w:hAnsi="Intro Book" w:cs="Intro Black"/>
          <w:b/>
          <w:bCs/>
          <w:color w:val="005EA6"/>
          <w:spacing w:val="-6"/>
          <w:sz w:val="20"/>
          <w:szCs w:val="20"/>
        </w:rPr>
      </w:pPr>
    </w:p>
    <w:p w:rsidR="006F694A" w:rsidRPr="001105A8" w:rsidRDefault="00EF091F" w:rsidP="006F694A">
      <w:pPr>
        <w:spacing w:before="3" w:after="0" w:line="384" w:lineRule="exact"/>
        <w:ind w:right="974"/>
        <w:rPr>
          <w:rFonts w:ascii="Intro Black" w:eastAsia="Intro Black" w:hAnsi="Intro Black" w:cs="Intro Black"/>
          <w:b/>
          <w:bCs/>
          <w:color w:val="005EA6"/>
          <w:sz w:val="28"/>
          <w:szCs w:val="20"/>
        </w:rPr>
      </w:pPr>
      <w:r w:rsidRPr="001105A8">
        <w:rPr>
          <w:rFonts w:ascii="Intro Black" w:eastAsia="Intro Black" w:hAnsi="Intro Black" w:cs="Intro Black"/>
          <w:b/>
          <w:bCs/>
          <w:color w:val="005EA6"/>
          <w:spacing w:val="-6"/>
          <w:sz w:val="28"/>
          <w:szCs w:val="20"/>
        </w:rPr>
        <w:t>PRESUPUESTO DE EGRESOS AUTORIZADO 2014</w:t>
      </w:r>
    </w:p>
    <w:p w:rsidR="006F694A" w:rsidRPr="009407B8" w:rsidRDefault="006F694A" w:rsidP="006F694A">
      <w:pPr>
        <w:spacing w:before="3" w:after="0" w:line="384" w:lineRule="exact"/>
        <w:ind w:right="974"/>
        <w:rPr>
          <w:rFonts w:ascii="Intro Book" w:eastAsia="Intro Black" w:hAnsi="Intro Book" w:cs="Intro Black"/>
          <w:sz w:val="20"/>
          <w:szCs w:val="20"/>
        </w:rPr>
      </w:pPr>
    </w:p>
    <w:p w:rsidR="001D645F" w:rsidRPr="009407B8" w:rsidRDefault="004C2474" w:rsidP="00B66CC2">
      <w:pPr>
        <w:jc w:val="both"/>
        <w:rPr>
          <w:rFonts w:ascii="Intro Book" w:eastAsia="Intro Book" w:hAnsi="Intro Book" w:cs="Intro Book"/>
          <w:b/>
          <w:bCs/>
          <w:color w:val="231F20"/>
          <w:position w:val="-3"/>
          <w:sz w:val="20"/>
          <w:szCs w:val="20"/>
        </w:rPr>
      </w:pPr>
      <w:r w:rsidRPr="009407B8">
        <w:rPr>
          <w:rFonts w:ascii="Intro Book" w:eastAsia="Intro Book" w:hAnsi="Intro Book" w:cs="Intro Book"/>
          <w:color w:val="231F20"/>
          <w:position w:val="-3"/>
          <w:sz w:val="20"/>
          <w:szCs w:val="20"/>
        </w:rPr>
        <w:t>Para el ejercicio fiscal 2014 e</w:t>
      </w:r>
      <w:r w:rsidR="006F694A" w:rsidRPr="009407B8">
        <w:rPr>
          <w:rFonts w:ascii="Intro Book" w:eastAsia="Intro Book" w:hAnsi="Intro Book" w:cs="Intro Book"/>
          <w:color w:val="231F20"/>
          <w:position w:val="-3"/>
          <w:sz w:val="20"/>
          <w:szCs w:val="20"/>
        </w:rPr>
        <w:t xml:space="preserve">l Gobierno del Estado de </w:t>
      </w:r>
      <w:r w:rsidR="00B66CC2" w:rsidRPr="009407B8">
        <w:rPr>
          <w:rFonts w:ascii="Intro Book" w:eastAsia="Intro Book" w:hAnsi="Intro Book" w:cs="Intro Book"/>
          <w:color w:val="231F20"/>
          <w:position w:val="-3"/>
          <w:sz w:val="20"/>
          <w:szCs w:val="20"/>
        </w:rPr>
        <w:t>Gua</w:t>
      </w:r>
      <w:r w:rsidR="006F694A" w:rsidRPr="009407B8">
        <w:rPr>
          <w:rFonts w:ascii="Intro Book" w:eastAsia="Intro Book" w:hAnsi="Intro Book" w:cs="Intro Book"/>
          <w:color w:val="231F20"/>
          <w:position w:val="-3"/>
          <w:sz w:val="20"/>
          <w:szCs w:val="20"/>
        </w:rPr>
        <w:t xml:space="preserve">najuato cuenta con un presupuesto autorizado de  </w:t>
      </w:r>
      <w:r w:rsidR="006F694A" w:rsidRPr="009407B8">
        <w:rPr>
          <w:rFonts w:ascii="Intro Book" w:eastAsia="Intro Book" w:hAnsi="Intro Book" w:cs="Intro Book"/>
          <w:b/>
          <w:bCs/>
          <w:i/>
          <w:color w:val="231F20"/>
          <w:position w:val="-3"/>
          <w:sz w:val="20"/>
          <w:szCs w:val="20"/>
        </w:rPr>
        <w:t>62 Mil 154 Millones 896 Mil 782 Pesos</w:t>
      </w:r>
      <w:r w:rsidR="001D645F" w:rsidRPr="009407B8">
        <w:rPr>
          <w:rFonts w:ascii="Intro Book" w:eastAsia="Intro Book" w:hAnsi="Intro Book" w:cs="Intro Book"/>
          <w:b/>
          <w:bCs/>
          <w:i/>
          <w:color w:val="231F20"/>
          <w:position w:val="-3"/>
          <w:sz w:val="20"/>
          <w:szCs w:val="20"/>
        </w:rPr>
        <w:t>.</w:t>
      </w:r>
      <w:r w:rsidR="001D645F" w:rsidRPr="009407B8">
        <w:rPr>
          <w:rFonts w:ascii="Intro Book" w:eastAsia="Intro Book" w:hAnsi="Intro Book" w:cs="Intro Book"/>
          <w:b/>
          <w:bCs/>
          <w:color w:val="231F20"/>
          <w:position w:val="-3"/>
          <w:sz w:val="20"/>
          <w:szCs w:val="20"/>
        </w:rPr>
        <w:t xml:space="preserve">     </w:t>
      </w:r>
    </w:p>
    <w:p w:rsidR="00F65641" w:rsidRPr="009407B8" w:rsidRDefault="001D03DC" w:rsidP="00F817C0">
      <w:pPr>
        <w:contextualSpacing/>
        <w:rPr>
          <w:rFonts w:ascii="Intro Book" w:eastAsia="Intro Book" w:hAnsi="Intro Book" w:cs="Intro Book"/>
          <w:color w:val="231F20"/>
          <w:position w:val="-3"/>
          <w:sz w:val="20"/>
          <w:szCs w:val="20"/>
        </w:rPr>
      </w:pPr>
      <w:r w:rsidRPr="009407B8">
        <w:rPr>
          <w:rFonts w:ascii="Intro Book" w:eastAsia="Intro Book" w:hAnsi="Intro Book" w:cs="Intro Book"/>
          <w:color w:val="231F20"/>
          <w:position w:val="-3"/>
          <w:sz w:val="20"/>
          <w:szCs w:val="20"/>
        </w:rPr>
        <w:t>(</w:t>
      </w:r>
      <w:r w:rsidR="00303868" w:rsidRPr="009407B8">
        <w:rPr>
          <w:rFonts w:ascii="Intro Book" w:eastAsia="Intro Book" w:hAnsi="Intro Book" w:cs="Intro Book"/>
          <w:color w:val="231F20"/>
          <w:position w:val="-3"/>
          <w:sz w:val="20"/>
          <w:szCs w:val="20"/>
        </w:rPr>
        <w:t>Tabla</w:t>
      </w:r>
      <w:r w:rsidR="00F65641" w:rsidRPr="009407B8">
        <w:rPr>
          <w:rFonts w:ascii="Intro Book" w:eastAsia="Intro Book" w:hAnsi="Intro Book" w:cs="Intro Book"/>
          <w:color w:val="231F20"/>
          <w:position w:val="-3"/>
          <w:sz w:val="20"/>
          <w:szCs w:val="20"/>
        </w:rPr>
        <w:t xml:space="preserve"> 1</w:t>
      </w:r>
    </w:p>
    <w:p w:rsidR="00F65641" w:rsidRDefault="00F65641" w:rsidP="00F817C0">
      <w:pPr>
        <w:contextualSpacing/>
        <w:rPr>
          <w:rFonts w:ascii="Intro Book" w:eastAsia="Intro Book" w:hAnsi="Intro Book" w:cs="Intro Book"/>
          <w:color w:val="231F20"/>
          <w:position w:val="-3"/>
          <w:sz w:val="20"/>
          <w:szCs w:val="20"/>
        </w:rPr>
      </w:pPr>
      <w:r w:rsidRPr="009407B8">
        <w:rPr>
          <w:rFonts w:ascii="Intro Book" w:eastAsia="Intro Book" w:hAnsi="Intro Book" w:cs="Intro Book"/>
          <w:color w:val="231F20"/>
          <w:position w:val="-3"/>
          <w:sz w:val="20"/>
          <w:szCs w:val="20"/>
        </w:rPr>
        <w:t>(</w:t>
      </w:r>
      <w:r w:rsidR="001A3A5B" w:rsidRPr="009407B8">
        <w:rPr>
          <w:rFonts w:ascii="Intro Book" w:eastAsia="Intro Book" w:hAnsi="Intro Book" w:cs="Intro Book"/>
          <w:color w:val="231F20"/>
          <w:position w:val="-3"/>
          <w:sz w:val="20"/>
          <w:szCs w:val="20"/>
        </w:rPr>
        <w:t>Gráfico</w:t>
      </w:r>
      <w:r w:rsidR="00303868" w:rsidRPr="009407B8">
        <w:rPr>
          <w:rFonts w:ascii="Intro Book" w:eastAsia="Intro Book" w:hAnsi="Intro Book" w:cs="Intro Book"/>
          <w:color w:val="231F20"/>
          <w:position w:val="-3"/>
          <w:sz w:val="20"/>
          <w:szCs w:val="20"/>
        </w:rPr>
        <w:t xml:space="preserve"> 1</w:t>
      </w:r>
      <w:r w:rsidR="001D03DC" w:rsidRPr="009407B8">
        <w:rPr>
          <w:rFonts w:ascii="Intro Book" w:eastAsia="Intro Book" w:hAnsi="Intro Book" w:cs="Intro Book"/>
          <w:color w:val="231F20"/>
          <w:position w:val="-3"/>
          <w:sz w:val="20"/>
          <w:szCs w:val="20"/>
        </w:rPr>
        <w:t>)</w:t>
      </w:r>
    </w:p>
    <w:p w:rsidR="0040413D" w:rsidRPr="009407B8" w:rsidRDefault="0040413D" w:rsidP="00F817C0">
      <w:pPr>
        <w:contextualSpacing/>
        <w:rPr>
          <w:rFonts w:ascii="Intro Book" w:eastAsia="Intro Book" w:hAnsi="Intro Book" w:cs="Intro Book"/>
          <w:color w:val="231F20"/>
          <w:position w:val="-3"/>
          <w:sz w:val="20"/>
          <w:szCs w:val="20"/>
        </w:rPr>
      </w:pPr>
    </w:p>
    <w:tbl>
      <w:tblPr>
        <w:tblStyle w:val="Tablaconcuadrcula"/>
        <w:tblpPr w:leftFromText="141" w:rightFromText="141" w:vertAnchor="text" w:horzAnchor="margin" w:tblpX="108" w:tblpY="171"/>
        <w:tblW w:w="0" w:type="auto"/>
        <w:tblLook w:val="04A0"/>
      </w:tblPr>
      <w:tblGrid>
        <w:gridCol w:w="948"/>
        <w:gridCol w:w="3838"/>
      </w:tblGrid>
      <w:tr w:rsidR="00B67C1C" w:rsidRPr="009407B8" w:rsidTr="00EC4175">
        <w:trPr>
          <w:trHeight w:val="416"/>
        </w:trPr>
        <w:tc>
          <w:tcPr>
            <w:tcW w:w="948" w:type="dxa"/>
            <w:shd w:val="clear" w:color="auto" w:fill="365F91" w:themeFill="accent1" w:themeFillShade="BF"/>
          </w:tcPr>
          <w:p w:rsidR="00FC4ED8" w:rsidRDefault="00FC4ED8" w:rsidP="00EC4175">
            <w:pPr>
              <w:jc w:val="both"/>
              <w:rPr>
                <w:rFonts w:ascii="Intro Book" w:hAnsi="Intro Book"/>
                <w:b/>
                <w:color w:val="FFFFFF" w:themeColor="background1"/>
                <w:sz w:val="18"/>
                <w:szCs w:val="20"/>
              </w:rPr>
            </w:pPr>
          </w:p>
          <w:p w:rsidR="00B67C1C" w:rsidRPr="009407B8" w:rsidRDefault="00B67C1C" w:rsidP="00EC4175">
            <w:pPr>
              <w:jc w:val="both"/>
              <w:rPr>
                <w:rFonts w:ascii="Intro Book" w:hAnsi="Intro Book"/>
                <w:sz w:val="18"/>
                <w:szCs w:val="20"/>
              </w:rPr>
            </w:pPr>
            <w:r w:rsidRPr="009407B8">
              <w:rPr>
                <w:rFonts w:ascii="Intro Book" w:hAnsi="Intro Book"/>
                <w:b/>
                <w:color w:val="FFFFFF" w:themeColor="background1"/>
                <w:sz w:val="18"/>
                <w:szCs w:val="20"/>
              </w:rPr>
              <w:t>Tabla 1</w:t>
            </w:r>
          </w:p>
        </w:tc>
        <w:tc>
          <w:tcPr>
            <w:tcW w:w="3838" w:type="dxa"/>
            <w:shd w:val="clear" w:color="auto" w:fill="00B0F0"/>
          </w:tcPr>
          <w:p w:rsidR="00B67C1C" w:rsidRDefault="00B66CC2" w:rsidP="00EC4175">
            <w:pPr>
              <w:jc w:val="center"/>
              <w:rPr>
                <w:rFonts w:ascii="Intro Book" w:hAnsi="Intro Book"/>
                <w:b/>
                <w:color w:val="FFFFFF" w:themeColor="background1"/>
                <w:sz w:val="18"/>
                <w:szCs w:val="20"/>
                <w:lang w:val="es-ES"/>
              </w:rPr>
            </w:pPr>
            <w:r w:rsidRPr="009407B8">
              <w:rPr>
                <w:rFonts w:ascii="Intro Book" w:hAnsi="Intro Book"/>
                <w:b/>
                <w:color w:val="FFFFFF" w:themeColor="background1"/>
                <w:sz w:val="18"/>
                <w:szCs w:val="20"/>
                <w:lang w:val="es-ES"/>
              </w:rPr>
              <w:t xml:space="preserve">Presupuesto General de Egresos </w:t>
            </w:r>
            <w:r w:rsidR="00B67C1C" w:rsidRPr="009407B8">
              <w:rPr>
                <w:rFonts w:ascii="Intro Book" w:hAnsi="Intro Book"/>
                <w:b/>
                <w:color w:val="FFFFFF" w:themeColor="background1"/>
                <w:sz w:val="18"/>
                <w:szCs w:val="20"/>
                <w:lang w:val="es-ES"/>
              </w:rPr>
              <w:t>para el ejercicio fiscal 2014</w:t>
            </w:r>
          </w:p>
          <w:p w:rsidR="00FC4ED8" w:rsidRPr="009407B8" w:rsidRDefault="00FC4ED8" w:rsidP="00EC4175">
            <w:pPr>
              <w:jc w:val="center"/>
              <w:rPr>
                <w:rFonts w:ascii="Intro Book" w:hAnsi="Intro Book"/>
                <w:b/>
                <w:color w:val="FFFFFF" w:themeColor="background1"/>
                <w:sz w:val="18"/>
                <w:szCs w:val="20"/>
              </w:rPr>
            </w:pPr>
          </w:p>
        </w:tc>
      </w:tr>
    </w:tbl>
    <w:p w:rsidR="001D03DC" w:rsidRPr="009407B8" w:rsidRDefault="001D03DC" w:rsidP="001D645F">
      <w:pPr>
        <w:rPr>
          <w:rFonts w:ascii="Intro Book" w:hAnsi="Intro Book"/>
          <w:b/>
          <w:sz w:val="20"/>
          <w:szCs w:val="20"/>
        </w:rPr>
      </w:pPr>
    </w:p>
    <w:p w:rsidR="00C11989" w:rsidRPr="009407B8" w:rsidRDefault="00010AF8" w:rsidP="001D645F">
      <w:pPr>
        <w:rPr>
          <w:rFonts w:ascii="Intro Book" w:hAnsi="Intro Book"/>
          <w:b/>
          <w:sz w:val="20"/>
          <w:szCs w:val="20"/>
        </w:rPr>
      </w:pPr>
      <w:r w:rsidRPr="00010AF8">
        <w:rPr>
          <w:rFonts w:ascii="Intro Book" w:hAnsi="Intro Book"/>
          <w:noProof/>
          <w:sz w:val="20"/>
          <w:szCs w:val="20"/>
          <w:lang w:val="es-ES"/>
        </w:rPr>
        <w:pict>
          <v:shapetype id="_x0000_t202" coordsize="21600,21600" o:spt="202" path="m,l,21600r21600,l21600,xe">
            <v:stroke joinstyle="miter"/>
            <v:path gradientshapeok="t" o:connecttype="rect"/>
          </v:shapetype>
          <v:shape id="_x0000_s1034" type="#_x0000_t202" style="position:absolute;margin-left:2.9pt;margin-top:38.2pt;width:236.7pt;height:18.75pt;z-index:251664384;mso-width-relative:margin;mso-height-relative:margin" fillcolor="#ddd8c2 [2894]" stroked="f">
            <v:textbox style="mso-next-textbox:#_x0000_s1034">
              <w:txbxContent>
                <w:p w:rsidR="00D50870" w:rsidRPr="00EC4175" w:rsidRDefault="00D50870" w:rsidP="003031AA">
                  <w:pPr>
                    <w:jc w:val="center"/>
                    <w:rPr>
                      <w:color w:val="7F7F7F" w:themeColor="text1" w:themeTint="80"/>
                      <w:sz w:val="16"/>
                      <w:lang w:val="es-ES"/>
                    </w:rPr>
                  </w:pPr>
                  <w:r w:rsidRPr="00EC4175">
                    <w:rPr>
                      <w:color w:val="7F7F7F" w:themeColor="text1" w:themeTint="80"/>
                      <w:sz w:val="16"/>
                      <w:lang w:val="es-ES"/>
                    </w:rPr>
                    <w:t>Fuente: Secretaría de Finanzas, Inversión y Administración</w:t>
                  </w:r>
                </w:p>
              </w:txbxContent>
            </v:textbox>
          </v:shape>
        </w:pict>
      </w:r>
      <w:r w:rsidR="00E805C4" w:rsidRPr="00E805C4">
        <w:rPr>
          <w:szCs w:val="20"/>
        </w:rPr>
        <w:drawing>
          <wp:inline distT="0" distB="0" distL="0" distR="0">
            <wp:extent cx="2970530" cy="441485"/>
            <wp:effectExtent l="19050" t="0" r="1270" b="0"/>
            <wp:docPr id="1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970530" cy="441485"/>
                    </a:xfrm>
                    <a:prstGeom prst="rect">
                      <a:avLst/>
                    </a:prstGeom>
                    <a:noFill/>
                    <a:ln w="9525">
                      <a:noFill/>
                      <a:miter lim="800000"/>
                      <a:headEnd/>
                      <a:tailEnd/>
                    </a:ln>
                  </pic:spPr>
                </pic:pic>
              </a:graphicData>
            </a:graphic>
          </wp:inline>
        </w:drawing>
      </w:r>
    </w:p>
    <w:p w:rsidR="0040413D" w:rsidRDefault="0040413D" w:rsidP="001D645F">
      <w:pPr>
        <w:rPr>
          <w:rFonts w:ascii="Intro Book" w:hAnsi="Intro Book"/>
          <w:b/>
          <w:sz w:val="20"/>
          <w:szCs w:val="20"/>
        </w:rPr>
      </w:pPr>
    </w:p>
    <w:p w:rsidR="00BB5326" w:rsidRPr="009407B8" w:rsidRDefault="00BB5326" w:rsidP="001D645F">
      <w:pPr>
        <w:rPr>
          <w:rFonts w:ascii="Intro Book" w:hAnsi="Intro Book"/>
          <w:b/>
          <w:sz w:val="20"/>
          <w:szCs w:val="20"/>
        </w:rPr>
      </w:pPr>
    </w:p>
    <w:tbl>
      <w:tblPr>
        <w:tblStyle w:val="Tablaconcuadrcula"/>
        <w:tblpPr w:leftFromText="141" w:rightFromText="141" w:vertAnchor="text" w:horzAnchor="margin" w:tblpX="108" w:tblpY="53"/>
        <w:tblW w:w="0" w:type="auto"/>
        <w:tblLook w:val="04A0"/>
      </w:tblPr>
      <w:tblGrid>
        <w:gridCol w:w="1101"/>
        <w:gridCol w:w="3685"/>
      </w:tblGrid>
      <w:tr w:rsidR="00F65641" w:rsidRPr="009407B8" w:rsidTr="00EC4175">
        <w:trPr>
          <w:trHeight w:val="416"/>
        </w:trPr>
        <w:tc>
          <w:tcPr>
            <w:tcW w:w="1101" w:type="dxa"/>
            <w:shd w:val="clear" w:color="auto" w:fill="365F91" w:themeFill="accent1" w:themeFillShade="BF"/>
          </w:tcPr>
          <w:p w:rsidR="00FC4ED8" w:rsidRDefault="00FC4ED8" w:rsidP="00EC4175">
            <w:pPr>
              <w:jc w:val="both"/>
              <w:rPr>
                <w:rFonts w:ascii="Intro Book" w:hAnsi="Intro Book"/>
                <w:b/>
                <w:color w:val="FFFFFF" w:themeColor="background1"/>
                <w:sz w:val="18"/>
                <w:szCs w:val="20"/>
              </w:rPr>
            </w:pPr>
          </w:p>
          <w:p w:rsidR="00F65641" w:rsidRPr="009407B8" w:rsidRDefault="00F65641" w:rsidP="00EC4175">
            <w:pPr>
              <w:jc w:val="both"/>
              <w:rPr>
                <w:rFonts w:ascii="Intro Book" w:hAnsi="Intro Book"/>
                <w:sz w:val="18"/>
                <w:szCs w:val="20"/>
              </w:rPr>
            </w:pPr>
            <w:r w:rsidRPr="009407B8">
              <w:rPr>
                <w:rFonts w:ascii="Intro Book" w:hAnsi="Intro Book"/>
                <w:b/>
                <w:color w:val="FFFFFF" w:themeColor="background1"/>
                <w:sz w:val="18"/>
                <w:szCs w:val="20"/>
              </w:rPr>
              <w:t>Gráfico 1</w:t>
            </w:r>
          </w:p>
        </w:tc>
        <w:tc>
          <w:tcPr>
            <w:tcW w:w="3685" w:type="dxa"/>
            <w:shd w:val="clear" w:color="auto" w:fill="00B0F0"/>
          </w:tcPr>
          <w:p w:rsidR="00F65641" w:rsidRDefault="00F65641" w:rsidP="00EC4175">
            <w:pPr>
              <w:jc w:val="center"/>
              <w:rPr>
                <w:rFonts w:ascii="Intro Book" w:hAnsi="Intro Book"/>
                <w:b/>
                <w:color w:val="FFFFFF" w:themeColor="background1"/>
                <w:sz w:val="18"/>
                <w:szCs w:val="20"/>
                <w:lang w:val="es-ES"/>
              </w:rPr>
            </w:pPr>
            <w:r w:rsidRPr="009407B8">
              <w:rPr>
                <w:rFonts w:ascii="Intro Book" w:hAnsi="Intro Book"/>
                <w:b/>
                <w:color w:val="FFFFFF" w:themeColor="background1"/>
                <w:sz w:val="18"/>
                <w:szCs w:val="20"/>
                <w:lang w:val="es-ES"/>
              </w:rPr>
              <w:t>Gasto de Operación y Gasto de Inversión</w:t>
            </w:r>
            <w:r w:rsidR="00B66CC2" w:rsidRPr="009407B8">
              <w:rPr>
                <w:rFonts w:ascii="Intro Book" w:hAnsi="Intro Book"/>
                <w:b/>
                <w:color w:val="FFFFFF" w:themeColor="background1"/>
                <w:sz w:val="18"/>
                <w:szCs w:val="20"/>
                <w:lang w:val="es-ES"/>
              </w:rPr>
              <w:t xml:space="preserve"> </w:t>
            </w:r>
          </w:p>
          <w:p w:rsidR="00FC4ED8" w:rsidRPr="009407B8" w:rsidRDefault="00FC4ED8" w:rsidP="00EC4175">
            <w:pPr>
              <w:jc w:val="center"/>
              <w:rPr>
                <w:rFonts w:ascii="Intro Book" w:hAnsi="Intro Book"/>
                <w:b/>
                <w:color w:val="FFFFFF" w:themeColor="background1"/>
                <w:sz w:val="18"/>
                <w:szCs w:val="20"/>
              </w:rPr>
            </w:pPr>
          </w:p>
        </w:tc>
      </w:tr>
    </w:tbl>
    <w:p w:rsidR="00B67C1C" w:rsidRPr="009407B8" w:rsidRDefault="00B67C1C" w:rsidP="001D645F">
      <w:pPr>
        <w:rPr>
          <w:rFonts w:ascii="Intro Book" w:hAnsi="Intro Book"/>
          <w:b/>
          <w:sz w:val="20"/>
          <w:szCs w:val="20"/>
        </w:rPr>
      </w:pPr>
    </w:p>
    <w:p w:rsidR="00C11989" w:rsidRPr="009407B8" w:rsidRDefault="00010AF8" w:rsidP="003E7055">
      <w:pPr>
        <w:jc w:val="center"/>
        <w:rPr>
          <w:rFonts w:ascii="Intro Book" w:hAnsi="Intro Book"/>
          <w:b/>
          <w:sz w:val="20"/>
          <w:szCs w:val="20"/>
        </w:rPr>
      </w:pPr>
      <w:r w:rsidRPr="00010AF8">
        <w:rPr>
          <w:rFonts w:ascii="Intro Book" w:hAnsi="Intro Book"/>
          <w:noProof/>
          <w:sz w:val="20"/>
          <w:szCs w:val="20"/>
          <w:lang w:eastAsia="es-MX"/>
        </w:rPr>
        <w:pict>
          <v:shape id="_x0000_s1072" type="#_x0000_t202" style="position:absolute;left:0;text-align:left;margin-left:-4.75pt;margin-top:126.75pt;width:236.7pt;height:18.75pt;z-index:251682816;mso-width-relative:margin;mso-height-relative:margin" fillcolor="#ddd8c2 [2894]" stroked="f">
            <v:textbox style="mso-next-textbox:#_x0000_s1072">
              <w:txbxContent>
                <w:p w:rsidR="009407B8" w:rsidRPr="009407B8" w:rsidRDefault="009407B8" w:rsidP="009407B8">
                  <w:pPr>
                    <w:jc w:val="center"/>
                    <w:rPr>
                      <w:color w:val="7F7F7F" w:themeColor="text1" w:themeTint="80"/>
                      <w:sz w:val="18"/>
                      <w:lang w:val="es-ES"/>
                    </w:rPr>
                  </w:pPr>
                  <w:r w:rsidRPr="009407B8">
                    <w:rPr>
                      <w:color w:val="7F7F7F" w:themeColor="text1" w:themeTint="80"/>
                      <w:sz w:val="18"/>
                      <w:lang w:val="es-ES"/>
                    </w:rPr>
                    <w:t>Fuente: Secretaría de Finanzas, Inversión y Administración</w:t>
                  </w:r>
                </w:p>
              </w:txbxContent>
            </v:textbox>
          </v:shape>
        </w:pict>
      </w:r>
      <w:r w:rsidR="003E7055">
        <w:rPr>
          <w:rFonts w:ascii="Intro Book" w:hAnsi="Intro Book"/>
          <w:b/>
          <w:noProof/>
          <w:sz w:val="20"/>
          <w:szCs w:val="20"/>
          <w:lang w:eastAsia="es-MX"/>
        </w:rPr>
        <w:drawing>
          <wp:inline distT="0" distB="0" distL="0" distR="0">
            <wp:extent cx="2710295" cy="1510146"/>
            <wp:effectExtent l="1905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srcRect l="8040" t="9091" r="9774" b="14685"/>
                    <a:stretch>
                      <a:fillRect/>
                    </a:stretch>
                  </pic:blipFill>
                  <pic:spPr bwMode="auto">
                    <a:xfrm>
                      <a:off x="0" y="0"/>
                      <a:ext cx="2710295" cy="1510146"/>
                    </a:xfrm>
                    <a:prstGeom prst="rect">
                      <a:avLst/>
                    </a:prstGeom>
                    <a:noFill/>
                  </pic:spPr>
                </pic:pic>
              </a:graphicData>
            </a:graphic>
          </wp:inline>
        </w:drawing>
      </w:r>
    </w:p>
    <w:p w:rsidR="00C11989" w:rsidRPr="009407B8" w:rsidRDefault="00C11989" w:rsidP="001D645F">
      <w:pPr>
        <w:rPr>
          <w:rFonts w:ascii="Intro Book" w:hAnsi="Intro Book"/>
          <w:b/>
          <w:sz w:val="20"/>
          <w:szCs w:val="20"/>
        </w:rPr>
      </w:pPr>
    </w:p>
    <w:p w:rsidR="003312B0" w:rsidRPr="009407B8" w:rsidRDefault="003312B0" w:rsidP="001D645F">
      <w:pPr>
        <w:rPr>
          <w:rFonts w:ascii="Intro Book" w:hAnsi="Intro Book"/>
          <w:b/>
          <w:sz w:val="20"/>
          <w:szCs w:val="20"/>
        </w:rPr>
      </w:pPr>
    </w:p>
    <w:p w:rsidR="001D645F" w:rsidRPr="009407B8" w:rsidRDefault="00A948E4" w:rsidP="001D645F">
      <w:pPr>
        <w:rPr>
          <w:rFonts w:ascii="Intro Book" w:hAnsi="Intro Book"/>
          <w:b/>
          <w:sz w:val="20"/>
          <w:szCs w:val="20"/>
        </w:rPr>
      </w:pPr>
      <w:r w:rsidRPr="009407B8">
        <w:rPr>
          <w:rFonts w:ascii="Intro Book" w:hAnsi="Intro Book"/>
          <w:b/>
          <w:sz w:val="20"/>
          <w:szCs w:val="20"/>
        </w:rPr>
        <w:t xml:space="preserve">Clasificaciones del Gasto </w:t>
      </w:r>
    </w:p>
    <w:p w:rsidR="00EC4175" w:rsidRDefault="00C11989" w:rsidP="00747625">
      <w:pPr>
        <w:jc w:val="both"/>
        <w:rPr>
          <w:rFonts w:ascii="Intro Book" w:hAnsi="Intro Book"/>
          <w:sz w:val="20"/>
          <w:szCs w:val="20"/>
        </w:rPr>
      </w:pPr>
      <w:r w:rsidRPr="009407B8">
        <w:rPr>
          <w:rFonts w:ascii="Intro Book" w:hAnsi="Intro Book"/>
          <w:sz w:val="20"/>
          <w:szCs w:val="20"/>
        </w:rPr>
        <w:t>El</w:t>
      </w:r>
      <w:r w:rsidR="00747625" w:rsidRPr="009407B8">
        <w:rPr>
          <w:rFonts w:ascii="Intro Book" w:hAnsi="Intro Book"/>
          <w:sz w:val="20"/>
          <w:szCs w:val="20"/>
        </w:rPr>
        <w:t xml:space="preserve"> </w:t>
      </w:r>
      <w:r w:rsidRPr="009407B8">
        <w:rPr>
          <w:rFonts w:ascii="Intro Book" w:hAnsi="Intro Book"/>
          <w:sz w:val="20"/>
          <w:szCs w:val="20"/>
        </w:rPr>
        <w:t>gasto</w:t>
      </w:r>
      <w:r w:rsidR="00747625" w:rsidRPr="009407B8">
        <w:rPr>
          <w:rFonts w:ascii="Intro Book" w:hAnsi="Intro Book"/>
          <w:sz w:val="20"/>
          <w:szCs w:val="20"/>
        </w:rPr>
        <w:t xml:space="preserve"> </w:t>
      </w:r>
      <w:r w:rsidRPr="009407B8">
        <w:rPr>
          <w:rFonts w:ascii="Intro Book" w:hAnsi="Intro Book"/>
          <w:sz w:val="20"/>
          <w:szCs w:val="20"/>
        </w:rPr>
        <w:t>público</w:t>
      </w:r>
      <w:r w:rsidR="00747625" w:rsidRPr="009407B8">
        <w:rPr>
          <w:rFonts w:ascii="Intro Book" w:hAnsi="Intro Book"/>
          <w:sz w:val="20"/>
          <w:szCs w:val="20"/>
        </w:rPr>
        <w:t xml:space="preserve"> </w:t>
      </w:r>
      <w:r w:rsidRPr="009407B8">
        <w:rPr>
          <w:rFonts w:ascii="Intro Book" w:hAnsi="Intro Book"/>
          <w:sz w:val="20"/>
          <w:szCs w:val="20"/>
        </w:rPr>
        <w:t>del</w:t>
      </w:r>
      <w:r w:rsidR="00747625" w:rsidRPr="009407B8">
        <w:rPr>
          <w:rFonts w:ascii="Intro Book" w:hAnsi="Intro Book"/>
          <w:sz w:val="20"/>
          <w:szCs w:val="20"/>
        </w:rPr>
        <w:t xml:space="preserve"> </w:t>
      </w:r>
      <w:r w:rsidRPr="009407B8">
        <w:rPr>
          <w:rFonts w:ascii="Intro Book" w:hAnsi="Intro Book"/>
          <w:sz w:val="20"/>
          <w:szCs w:val="20"/>
        </w:rPr>
        <w:t>Estado</w:t>
      </w:r>
      <w:r w:rsidR="00747625" w:rsidRPr="009407B8">
        <w:rPr>
          <w:rFonts w:ascii="Intro Book" w:hAnsi="Intro Book"/>
          <w:sz w:val="20"/>
          <w:szCs w:val="20"/>
        </w:rPr>
        <w:t xml:space="preserve"> </w:t>
      </w:r>
      <w:r w:rsidRPr="009407B8">
        <w:rPr>
          <w:rFonts w:ascii="Intro Book" w:hAnsi="Intro Book"/>
          <w:sz w:val="20"/>
          <w:szCs w:val="20"/>
        </w:rPr>
        <w:t>de</w:t>
      </w:r>
      <w:r w:rsidR="00747625" w:rsidRPr="009407B8">
        <w:rPr>
          <w:rFonts w:ascii="Intro Book" w:hAnsi="Intro Book"/>
          <w:sz w:val="20"/>
          <w:szCs w:val="20"/>
        </w:rPr>
        <w:t xml:space="preserve"> </w:t>
      </w:r>
      <w:r w:rsidRPr="009407B8">
        <w:rPr>
          <w:rFonts w:ascii="Intro Book" w:hAnsi="Intro Book"/>
          <w:sz w:val="20"/>
          <w:szCs w:val="20"/>
        </w:rPr>
        <w:t xml:space="preserve">Guanajuato se </w:t>
      </w:r>
      <w:r w:rsidR="00547EE2" w:rsidRPr="009407B8">
        <w:rPr>
          <w:rFonts w:ascii="Intro Book" w:hAnsi="Intro Book"/>
          <w:sz w:val="20"/>
          <w:szCs w:val="20"/>
        </w:rPr>
        <w:t>presenta bajo las siguientes ópticas</w:t>
      </w:r>
      <w:r w:rsidRPr="009407B8">
        <w:rPr>
          <w:rFonts w:ascii="Intro Book" w:hAnsi="Intro Book"/>
          <w:sz w:val="20"/>
          <w:szCs w:val="20"/>
        </w:rPr>
        <w:t>:</w:t>
      </w:r>
      <w:r w:rsidR="00747625" w:rsidRPr="009407B8">
        <w:rPr>
          <w:rFonts w:ascii="Intro Book" w:hAnsi="Intro Book"/>
          <w:sz w:val="20"/>
          <w:szCs w:val="20"/>
        </w:rPr>
        <w:t xml:space="preserve"> </w:t>
      </w:r>
      <w:r w:rsidRPr="009407B8">
        <w:rPr>
          <w:rFonts w:ascii="Intro Book" w:hAnsi="Intro Book"/>
          <w:sz w:val="20"/>
          <w:szCs w:val="20"/>
        </w:rPr>
        <w:t>Programable</w:t>
      </w:r>
      <w:r w:rsidR="00747625" w:rsidRPr="009407B8">
        <w:rPr>
          <w:rFonts w:ascii="Intro Book" w:hAnsi="Intro Book"/>
          <w:sz w:val="20"/>
          <w:szCs w:val="20"/>
        </w:rPr>
        <w:t xml:space="preserve"> </w:t>
      </w:r>
      <w:r w:rsidRPr="009407B8">
        <w:rPr>
          <w:rFonts w:ascii="Intro Book" w:hAnsi="Intro Book"/>
          <w:sz w:val="20"/>
          <w:szCs w:val="20"/>
        </w:rPr>
        <w:t>y</w:t>
      </w:r>
      <w:r w:rsidR="00747625" w:rsidRPr="009407B8">
        <w:rPr>
          <w:rFonts w:ascii="Intro Book" w:hAnsi="Intro Book"/>
          <w:sz w:val="20"/>
          <w:szCs w:val="20"/>
        </w:rPr>
        <w:t xml:space="preserve"> </w:t>
      </w:r>
      <w:r w:rsidRPr="009407B8">
        <w:rPr>
          <w:rFonts w:ascii="Intro Book" w:hAnsi="Intro Book"/>
          <w:sz w:val="20"/>
          <w:szCs w:val="20"/>
        </w:rPr>
        <w:t>No</w:t>
      </w:r>
      <w:r w:rsidR="00747625" w:rsidRPr="009407B8">
        <w:rPr>
          <w:rFonts w:ascii="Intro Book" w:hAnsi="Intro Book"/>
          <w:sz w:val="20"/>
          <w:szCs w:val="20"/>
        </w:rPr>
        <w:t xml:space="preserve"> </w:t>
      </w:r>
      <w:r w:rsidRPr="009407B8">
        <w:rPr>
          <w:rFonts w:ascii="Intro Book" w:hAnsi="Intro Book"/>
          <w:sz w:val="20"/>
          <w:szCs w:val="20"/>
        </w:rPr>
        <w:t>Programable</w:t>
      </w:r>
      <w:r w:rsidR="00747625" w:rsidRPr="009407B8">
        <w:rPr>
          <w:rFonts w:ascii="Intro Book" w:hAnsi="Intro Book"/>
          <w:sz w:val="20"/>
          <w:szCs w:val="20"/>
        </w:rPr>
        <w:t>;</w:t>
      </w:r>
      <w:r w:rsidRPr="009407B8">
        <w:rPr>
          <w:rFonts w:ascii="Intro Book" w:hAnsi="Intro Book"/>
          <w:sz w:val="20"/>
          <w:szCs w:val="20"/>
        </w:rPr>
        <w:t xml:space="preserve"> Administrativa</w:t>
      </w:r>
      <w:r w:rsidR="00747625" w:rsidRPr="009407B8">
        <w:rPr>
          <w:rFonts w:ascii="Intro Book" w:hAnsi="Intro Book"/>
          <w:sz w:val="20"/>
          <w:szCs w:val="20"/>
        </w:rPr>
        <w:t>;</w:t>
      </w:r>
      <w:r w:rsidR="001330BC" w:rsidRPr="009407B8">
        <w:rPr>
          <w:rFonts w:ascii="Intro Book" w:hAnsi="Intro Book"/>
          <w:sz w:val="20"/>
          <w:szCs w:val="20"/>
        </w:rPr>
        <w:t xml:space="preserve"> </w:t>
      </w:r>
      <w:r w:rsidR="00A82F37">
        <w:rPr>
          <w:rFonts w:ascii="Intro Book" w:hAnsi="Intro Book"/>
          <w:sz w:val="20"/>
          <w:szCs w:val="20"/>
        </w:rPr>
        <w:t xml:space="preserve">por Tipo de </w:t>
      </w:r>
    </w:p>
    <w:p w:rsidR="00EC4175" w:rsidRDefault="00EC4175" w:rsidP="00747625">
      <w:pPr>
        <w:jc w:val="both"/>
        <w:rPr>
          <w:rFonts w:ascii="Intro Book" w:hAnsi="Intro Book"/>
          <w:sz w:val="20"/>
          <w:szCs w:val="20"/>
        </w:rPr>
      </w:pPr>
    </w:p>
    <w:p w:rsidR="00EC4175" w:rsidRDefault="00EC4175" w:rsidP="00747625">
      <w:pPr>
        <w:jc w:val="both"/>
        <w:rPr>
          <w:rFonts w:ascii="Intro Book" w:hAnsi="Intro Book"/>
          <w:sz w:val="20"/>
          <w:szCs w:val="20"/>
        </w:rPr>
      </w:pPr>
    </w:p>
    <w:p w:rsidR="00EC4175" w:rsidRDefault="00EC4175" w:rsidP="00747625">
      <w:pPr>
        <w:jc w:val="both"/>
        <w:rPr>
          <w:rFonts w:ascii="Intro Book" w:hAnsi="Intro Book"/>
          <w:sz w:val="20"/>
          <w:szCs w:val="20"/>
        </w:rPr>
      </w:pPr>
    </w:p>
    <w:p w:rsidR="001330BC" w:rsidRPr="009407B8" w:rsidRDefault="00A82F37" w:rsidP="00747625">
      <w:pPr>
        <w:jc w:val="both"/>
        <w:rPr>
          <w:rFonts w:ascii="Intro Book" w:hAnsi="Intro Book"/>
          <w:sz w:val="20"/>
          <w:szCs w:val="20"/>
        </w:rPr>
      </w:pPr>
      <w:r>
        <w:rPr>
          <w:rFonts w:ascii="Intro Book" w:hAnsi="Intro Book"/>
          <w:sz w:val="20"/>
          <w:szCs w:val="20"/>
        </w:rPr>
        <w:t xml:space="preserve">Gasto; </w:t>
      </w:r>
      <w:r w:rsidR="007D6F18" w:rsidRPr="009407B8">
        <w:rPr>
          <w:rFonts w:ascii="Intro Book" w:hAnsi="Intro Book"/>
          <w:sz w:val="20"/>
          <w:szCs w:val="20"/>
        </w:rPr>
        <w:t>Fun</w:t>
      </w:r>
      <w:r w:rsidR="00C11989" w:rsidRPr="009407B8">
        <w:rPr>
          <w:rFonts w:ascii="Intro Book" w:hAnsi="Intro Book"/>
          <w:sz w:val="20"/>
          <w:szCs w:val="20"/>
        </w:rPr>
        <w:t>cional</w:t>
      </w:r>
      <w:r w:rsidR="007D6F18" w:rsidRPr="009407B8">
        <w:rPr>
          <w:rFonts w:ascii="Intro Book" w:hAnsi="Intro Book"/>
          <w:sz w:val="20"/>
          <w:szCs w:val="20"/>
        </w:rPr>
        <w:t>; Programática</w:t>
      </w:r>
      <w:r w:rsidR="001330BC" w:rsidRPr="009407B8">
        <w:rPr>
          <w:rFonts w:ascii="Intro Book" w:hAnsi="Intro Book"/>
          <w:sz w:val="20"/>
          <w:szCs w:val="20"/>
        </w:rPr>
        <w:t xml:space="preserve"> y por Fuente de Financiamiento</w:t>
      </w:r>
      <w:r w:rsidR="00747625" w:rsidRPr="009407B8">
        <w:rPr>
          <w:rFonts w:ascii="Intro Book" w:hAnsi="Intro Book"/>
          <w:sz w:val="20"/>
          <w:szCs w:val="20"/>
        </w:rPr>
        <w:t xml:space="preserve">. </w:t>
      </w:r>
    </w:p>
    <w:p w:rsidR="008B238A" w:rsidRPr="009407B8" w:rsidRDefault="00C11989" w:rsidP="00747625">
      <w:pPr>
        <w:jc w:val="both"/>
        <w:rPr>
          <w:rFonts w:ascii="Intro Book" w:hAnsi="Intro Book"/>
          <w:sz w:val="20"/>
          <w:szCs w:val="20"/>
        </w:rPr>
      </w:pPr>
      <w:r w:rsidRPr="009407B8">
        <w:rPr>
          <w:rFonts w:ascii="Intro Book" w:hAnsi="Intro Book"/>
          <w:sz w:val="20"/>
          <w:szCs w:val="20"/>
        </w:rPr>
        <w:t>Cada</w:t>
      </w:r>
      <w:r w:rsidR="00747625" w:rsidRPr="009407B8">
        <w:rPr>
          <w:rFonts w:ascii="Intro Book" w:hAnsi="Intro Book"/>
          <w:sz w:val="20"/>
          <w:szCs w:val="20"/>
        </w:rPr>
        <w:t xml:space="preserve"> </w:t>
      </w:r>
      <w:r w:rsidRPr="009407B8">
        <w:rPr>
          <w:rFonts w:ascii="Intro Book" w:hAnsi="Intro Book"/>
          <w:sz w:val="20"/>
          <w:szCs w:val="20"/>
        </w:rPr>
        <w:t>una</w:t>
      </w:r>
      <w:r w:rsidR="00747625" w:rsidRPr="009407B8">
        <w:rPr>
          <w:rFonts w:ascii="Intro Book" w:hAnsi="Intro Book"/>
          <w:sz w:val="20"/>
          <w:szCs w:val="20"/>
        </w:rPr>
        <w:t xml:space="preserve"> </w:t>
      </w:r>
      <w:r w:rsidRPr="009407B8">
        <w:rPr>
          <w:rFonts w:ascii="Intro Book" w:hAnsi="Intro Book"/>
          <w:sz w:val="20"/>
          <w:szCs w:val="20"/>
        </w:rPr>
        <w:t>contempla</w:t>
      </w:r>
      <w:r w:rsidR="00747625" w:rsidRPr="009407B8">
        <w:rPr>
          <w:rFonts w:ascii="Intro Book" w:hAnsi="Intro Book"/>
          <w:sz w:val="20"/>
          <w:szCs w:val="20"/>
        </w:rPr>
        <w:t xml:space="preserve"> </w:t>
      </w:r>
      <w:r w:rsidRPr="009407B8">
        <w:rPr>
          <w:rFonts w:ascii="Intro Book" w:hAnsi="Intro Book"/>
          <w:sz w:val="20"/>
          <w:szCs w:val="20"/>
        </w:rPr>
        <w:t>criterios</w:t>
      </w:r>
      <w:r w:rsidR="00747625" w:rsidRPr="009407B8">
        <w:rPr>
          <w:rFonts w:ascii="Intro Book" w:hAnsi="Intro Book"/>
          <w:sz w:val="20"/>
          <w:szCs w:val="20"/>
        </w:rPr>
        <w:t xml:space="preserve"> </w:t>
      </w:r>
      <w:r w:rsidRPr="009407B8">
        <w:rPr>
          <w:rFonts w:ascii="Intro Book" w:hAnsi="Intro Book"/>
          <w:sz w:val="20"/>
          <w:szCs w:val="20"/>
        </w:rPr>
        <w:t>de distribución de gasto distintos y responde a diferentes objetivos</w:t>
      </w:r>
      <w:r w:rsidR="008B238A" w:rsidRPr="009407B8">
        <w:rPr>
          <w:rFonts w:ascii="Intro Book" w:hAnsi="Intro Book"/>
          <w:sz w:val="20"/>
          <w:szCs w:val="20"/>
        </w:rPr>
        <w:t xml:space="preserve"> de análisis</w:t>
      </w:r>
      <w:r w:rsidRPr="009407B8">
        <w:rPr>
          <w:rFonts w:ascii="Intro Book" w:hAnsi="Intro Book"/>
          <w:sz w:val="20"/>
          <w:szCs w:val="20"/>
        </w:rPr>
        <w:t xml:space="preserve">, destacando </w:t>
      </w:r>
      <w:r w:rsidR="008B238A" w:rsidRPr="009407B8">
        <w:rPr>
          <w:rFonts w:ascii="Intro Book" w:hAnsi="Intro Book"/>
          <w:sz w:val="20"/>
          <w:szCs w:val="20"/>
        </w:rPr>
        <w:t xml:space="preserve">con ello </w:t>
      </w:r>
      <w:r w:rsidRPr="009407B8">
        <w:rPr>
          <w:rFonts w:ascii="Intro Book" w:hAnsi="Intro Book"/>
          <w:sz w:val="20"/>
          <w:szCs w:val="20"/>
        </w:rPr>
        <w:t>un aspecto concreto del presupuesto</w:t>
      </w:r>
      <w:r w:rsidR="00DE20E5" w:rsidRPr="009407B8">
        <w:rPr>
          <w:rStyle w:val="Refdenotaalpie"/>
          <w:rFonts w:ascii="Intro Book" w:hAnsi="Intro Book"/>
          <w:sz w:val="20"/>
          <w:szCs w:val="20"/>
        </w:rPr>
        <w:footnoteReference w:id="1"/>
      </w:r>
      <w:r w:rsidRPr="009407B8">
        <w:rPr>
          <w:rFonts w:ascii="Intro Book" w:hAnsi="Intro Book"/>
          <w:sz w:val="20"/>
          <w:szCs w:val="20"/>
        </w:rPr>
        <w:t>.</w:t>
      </w:r>
      <w:r w:rsidR="00747625" w:rsidRPr="009407B8">
        <w:rPr>
          <w:rFonts w:ascii="Intro Book" w:hAnsi="Intro Book"/>
          <w:sz w:val="20"/>
          <w:szCs w:val="20"/>
        </w:rPr>
        <w:t xml:space="preserve"> </w:t>
      </w:r>
    </w:p>
    <w:p w:rsidR="00BC6574" w:rsidRPr="009407B8" w:rsidRDefault="00C11989" w:rsidP="00747625">
      <w:pPr>
        <w:jc w:val="both"/>
        <w:rPr>
          <w:rFonts w:ascii="Intro Book" w:hAnsi="Intro Book"/>
          <w:sz w:val="20"/>
          <w:szCs w:val="20"/>
        </w:rPr>
      </w:pPr>
      <w:r w:rsidRPr="009407B8">
        <w:rPr>
          <w:rFonts w:ascii="Intro Book" w:hAnsi="Intro Book"/>
          <w:sz w:val="20"/>
          <w:szCs w:val="20"/>
        </w:rPr>
        <w:t>Estas clasificaciones</w:t>
      </w:r>
      <w:r w:rsidR="00747625" w:rsidRPr="009407B8">
        <w:rPr>
          <w:rFonts w:ascii="Intro Book" w:hAnsi="Intro Book"/>
          <w:sz w:val="20"/>
          <w:szCs w:val="20"/>
        </w:rPr>
        <w:t xml:space="preserve"> </w:t>
      </w:r>
      <w:r w:rsidR="008B238A" w:rsidRPr="009407B8">
        <w:rPr>
          <w:rFonts w:ascii="Intro Book" w:hAnsi="Intro Book"/>
          <w:sz w:val="20"/>
          <w:szCs w:val="20"/>
        </w:rPr>
        <w:t xml:space="preserve">no son excluyentes, </w:t>
      </w:r>
      <w:r w:rsidRPr="009407B8">
        <w:rPr>
          <w:rFonts w:ascii="Intro Book" w:hAnsi="Intro Book"/>
          <w:sz w:val="20"/>
          <w:szCs w:val="20"/>
        </w:rPr>
        <w:t>se complementan y proporciona</w:t>
      </w:r>
      <w:r w:rsidR="00747625" w:rsidRPr="009407B8">
        <w:rPr>
          <w:rFonts w:ascii="Intro Book" w:hAnsi="Intro Book"/>
          <w:sz w:val="20"/>
          <w:szCs w:val="20"/>
        </w:rPr>
        <w:t>n</w:t>
      </w:r>
      <w:r w:rsidRPr="009407B8">
        <w:rPr>
          <w:rFonts w:ascii="Intro Book" w:hAnsi="Intro Book"/>
          <w:sz w:val="20"/>
          <w:szCs w:val="20"/>
        </w:rPr>
        <w:t xml:space="preserve"> elementos para </w:t>
      </w:r>
      <w:r w:rsidR="00A277BD" w:rsidRPr="009407B8">
        <w:rPr>
          <w:rFonts w:ascii="Intro Book" w:hAnsi="Intro Book"/>
          <w:sz w:val="20"/>
          <w:szCs w:val="20"/>
        </w:rPr>
        <w:t>analizar el gasto presupuestario</w:t>
      </w:r>
      <w:r w:rsidR="00243137" w:rsidRPr="009407B8">
        <w:rPr>
          <w:rFonts w:ascii="Intro Book" w:hAnsi="Intro Book"/>
          <w:sz w:val="20"/>
          <w:szCs w:val="20"/>
        </w:rPr>
        <w:t xml:space="preserve"> desde diferentes </w:t>
      </w:r>
      <w:r w:rsidR="008B238A" w:rsidRPr="009407B8">
        <w:rPr>
          <w:rFonts w:ascii="Intro Book" w:hAnsi="Intro Book"/>
          <w:sz w:val="20"/>
          <w:szCs w:val="20"/>
        </w:rPr>
        <w:t>perspectivas</w:t>
      </w:r>
      <w:r w:rsidR="00243137" w:rsidRPr="009407B8">
        <w:rPr>
          <w:rFonts w:ascii="Intro Book" w:hAnsi="Intro Book"/>
          <w:sz w:val="20"/>
          <w:szCs w:val="20"/>
        </w:rPr>
        <w:t xml:space="preserve">. </w:t>
      </w:r>
    </w:p>
    <w:p w:rsidR="00C11989" w:rsidRPr="009407B8" w:rsidRDefault="00A277BD" w:rsidP="00747625">
      <w:pPr>
        <w:jc w:val="both"/>
        <w:rPr>
          <w:rFonts w:ascii="Intro Book" w:hAnsi="Intro Book"/>
          <w:sz w:val="20"/>
          <w:szCs w:val="20"/>
        </w:rPr>
      </w:pPr>
      <w:r w:rsidRPr="009407B8">
        <w:rPr>
          <w:rFonts w:ascii="Intro Book" w:hAnsi="Intro Book"/>
          <w:sz w:val="20"/>
          <w:szCs w:val="20"/>
        </w:rPr>
        <w:t>Es importante mencionar que la composición de</w:t>
      </w:r>
      <w:r w:rsidR="002B1A61" w:rsidRPr="009407B8">
        <w:rPr>
          <w:rFonts w:ascii="Intro Book" w:hAnsi="Intro Book"/>
          <w:sz w:val="20"/>
          <w:szCs w:val="20"/>
        </w:rPr>
        <w:t xml:space="preserve"> dichas clasificaciones atiende</w:t>
      </w:r>
      <w:r w:rsidRPr="009407B8">
        <w:rPr>
          <w:rFonts w:ascii="Intro Book" w:hAnsi="Intro Book"/>
          <w:sz w:val="20"/>
          <w:szCs w:val="20"/>
        </w:rPr>
        <w:t xml:space="preserve"> los Acuerdos emitidos por el CONAC </w:t>
      </w:r>
      <w:r w:rsidR="00243137" w:rsidRPr="009407B8">
        <w:rPr>
          <w:rFonts w:ascii="Intro Book" w:hAnsi="Intro Book"/>
          <w:sz w:val="20"/>
          <w:szCs w:val="20"/>
        </w:rPr>
        <w:t>según lo dispuesto por</w:t>
      </w:r>
      <w:r w:rsidR="00C11989" w:rsidRPr="009407B8">
        <w:rPr>
          <w:rFonts w:ascii="Intro Book" w:hAnsi="Intro Book"/>
          <w:sz w:val="20"/>
          <w:szCs w:val="20"/>
        </w:rPr>
        <w:t xml:space="preserve"> la Ley General de Contabilidad Gubernamental.</w:t>
      </w:r>
    </w:p>
    <w:p w:rsidR="00C065DC" w:rsidRPr="009407B8" w:rsidRDefault="00C065DC" w:rsidP="00C065DC">
      <w:pPr>
        <w:spacing w:after="0" w:line="240" w:lineRule="auto"/>
        <w:ind w:right="1189"/>
        <w:jc w:val="both"/>
        <w:rPr>
          <w:rFonts w:ascii="Intro Book" w:eastAsia="Intro Black" w:hAnsi="Intro Book" w:cs="Intro Black"/>
          <w:b/>
          <w:bCs/>
          <w:color w:val="231F20"/>
          <w:spacing w:val="1"/>
          <w:sz w:val="20"/>
          <w:szCs w:val="20"/>
        </w:rPr>
      </w:pPr>
    </w:p>
    <w:p w:rsidR="00C065DC" w:rsidRPr="009407B8" w:rsidRDefault="00C065DC" w:rsidP="00C065DC">
      <w:pPr>
        <w:spacing w:after="0" w:line="240" w:lineRule="auto"/>
        <w:ind w:right="1189"/>
        <w:jc w:val="both"/>
        <w:rPr>
          <w:rFonts w:ascii="Intro Book" w:eastAsia="Intro Black" w:hAnsi="Intro Book" w:cs="Intro Black"/>
          <w:b/>
          <w:bCs/>
          <w:color w:val="231F20"/>
          <w:spacing w:val="1"/>
          <w:sz w:val="20"/>
          <w:szCs w:val="20"/>
        </w:rPr>
      </w:pPr>
    </w:p>
    <w:p w:rsidR="004C2474" w:rsidRPr="009407B8" w:rsidRDefault="00C065DC" w:rsidP="00C065DC">
      <w:pPr>
        <w:spacing w:after="0" w:line="240" w:lineRule="auto"/>
        <w:ind w:right="1189"/>
        <w:jc w:val="both"/>
        <w:rPr>
          <w:rFonts w:ascii="Intro Book" w:eastAsia="Intro Black" w:hAnsi="Intro Book" w:cs="Intro Black"/>
          <w:b/>
          <w:bCs/>
          <w:color w:val="231F20"/>
          <w:sz w:val="20"/>
          <w:szCs w:val="20"/>
        </w:rPr>
      </w:pPr>
      <w:r w:rsidRPr="009407B8">
        <w:rPr>
          <w:rFonts w:ascii="Intro Book" w:eastAsia="Intro Black" w:hAnsi="Intro Book" w:cs="Intro Black"/>
          <w:b/>
          <w:bCs/>
          <w:color w:val="231F20"/>
          <w:spacing w:val="1"/>
          <w:sz w:val="20"/>
          <w:szCs w:val="20"/>
        </w:rPr>
        <w:t>C</w:t>
      </w:r>
      <w:r w:rsidRPr="009407B8">
        <w:rPr>
          <w:rFonts w:ascii="Intro Book" w:eastAsia="Intro Black" w:hAnsi="Intro Book" w:cs="Intro Black"/>
          <w:b/>
          <w:bCs/>
          <w:color w:val="231F20"/>
          <w:spacing w:val="2"/>
          <w:sz w:val="20"/>
          <w:szCs w:val="20"/>
        </w:rPr>
        <w:t>l</w:t>
      </w:r>
      <w:r w:rsidRPr="009407B8">
        <w:rPr>
          <w:rFonts w:ascii="Intro Book" w:eastAsia="Intro Black" w:hAnsi="Intro Book" w:cs="Intro Black"/>
          <w:b/>
          <w:bCs/>
          <w:color w:val="231F20"/>
          <w:sz w:val="20"/>
          <w:szCs w:val="20"/>
        </w:rPr>
        <w:t>as</w:t>
      </w:r>
      <w:r w:rsidRPr="009407B8">
        <w:rPr>
          <w:rFonts w:ascii="Intro Book" w:eastAsia="Intro Black" w:hAnsi="Intro Book" w:cs="Intro Black"/>
          <w:b/>
          <w:bCs/>
          <w:color w:val="231F20"/>
          <w:spacing w:val="-2"/>
          <w:sz w:val="20"/>
          <w:szCs w:val="20"/>
        </w:rPr>
        <w:t>i</w:t>
      </w:r>
      <w:r w:rsidRPr="009407B8">
        <w:rPr>
          <w:rFonts w:ascii="Intro Book" w:eastAsia="Intro Black" w:hAnsi="Intro Book" w:cs="Intro Black"/>
          <w:b/>
          <w:bCs/>
          <w:color w:val="231F20"/>
          <w:spacing w:val="2"/>
          <w:sz w:val="20"/>
          <w:szCs w:val="20"/>
        </w:rPr>
        <w:t>f</w:t>
      </w:r>
      <w:r w:rsidRPr="009407B8">
        <w:rPr>
          <w:rFonts w:ascii="Intro Book" w:eastAsia="Intro Black" w:hAnsi="Intro Book" w:cs="Intro Black"/>
          <w:b/>
          <w:bCs/>
          <w:color w:val="231F20"/>
          <w:spacing w:val="-1"/>
          <w:sz w:val="20"/>
          <w:szCs w:val="20"/>
        </w:rPr>
        <w:t>i</w:t>
      </w:r>
      <w:r w:rsidRPr="009407B8">
        <w:rPr>
          <w:rFonts w:ascii="Intro Book" w:eastAsia="Intro Black" w:hAnsi="Intro Book" w:cs="Intro Black"/>
          <w:b/>
          <w:bCs/>
          <w:color w:val="231F20"/>
          <w:sz w:val="20"/>
          <w:szCs w:val="20"/>
        </w:rPr>
        <w:t>c</w:t>
      </w:r>
      <w:r w:rsidRPr="009407B8">
        <w:rPr>
          <w:rFonts w:ascii="Intro Book" w:eastAsia="Intro Black" w:hAnsi="Intro Book" w:cs="Intro Black"/>
          <w:b/>
          <w:bCs/>
          <w:color w:val="231F20"/>
          <w:spacing w:val="-2"/>
          <w:sz w:val="20"/>
          <w:szCs w:val="20"/>
        </w:rPr>
        <w:t>a</w:t>
      </w:r>
      <w:r w:rsidRPr="009407B8">
        <w:rPr>
          <w:rFonts w:ascii="Intro Book" w:eastAsia="Intro Black" w:hAnsi="Intro Book" w:cs="Intro Black"/>
          <w:b/>
          <w:bCs/>
          <w:color w:val="231F20"/>
          <w:sz w:val="20"/>
          <w:szCs w:val="20"/>
        </w:rPr>
        <w:t>c</w:t>
      </w:r>
      <w:r w:rsidRPr="009407B8">
        <w:rPr>
          <w:rFonts w:ascii="Intro Book" w:eastAsia="Intro Black" w:hAnsi="Intro Book" w:cs="Intro Black"/>
          <w:b/>
          <w:bCs/>
          <w:color w:val="231F20"/>
          <w:spacing w:val="-1"/>
          <w:sz w:val="20"/>
          <w:szCs w:val="20"/>
        </w:rPr>
        <w:t>i</w:t>
      </w:r>
      <w:r w:rsidRPr="009407B8">
        <w:rPr>
          <w:rFonts w:ascii="Intro Book" w:eastAsia="Intro Black" w:hAnsi="Intro Book" w:cs="Intro Black"/>
          <w:b/>
          <w:bCs/>
          <w:color w:val="231F20"/>
          <w:spacing w:val="-2"/>
          <w:sz w:val="20"/>
          <w:szCs w:val="20"/>
        </w:rPr>
        <w:t>ó</w:t>
      </w:r>
      <w:r w:rsidRPr="009407B8">
        <w:rPr>
          <w:rFonts w:ascii="Intro Book" w:eastAsia="Intro Black" w:hAnsi="Intro Book" w:cs="Intro Black"/>
          <w:b/>
          <w:bCs/>
          <w:color w:val="231F20"/>
          <w:sz w:val="20"/>
          <w:szCs w:val="20"/>
        </w:rPr>
        <w:t xml:space="preserve">n </w:t>
      </w:r>
      <w:r w:rsidRPr="009407B8">
        <w:rPr>
          <w:rFonts w:ascii="Intro Book" w:eastAsia="Intro Black" w:hAnsi="Intro Book" w:cs="Intro Black"/>
          <w:b/>
          <w:bCs/>
          <w:color w:val="231F20"/>
          <w:spacing w:val="-2"/>
          <w:sz w:val="20"/>
          <w:szCs w:val="20"/>
        </w:rPr>
        <w:t>d</w:t>
      </w:r>
      <w:r w:rsidRPr="009407B8">
        <w:rPr>
          <w:rFonts w:ascii="Intro Book" w:eastAsia="Intro Black" w:hAnsi="Intro Book" w:cs="Intro Black"/>
          <w:b/>
          <w:bCs/>
          <w:color w:val="231F20"/>
          <w:sz w:val="20"/>
          <w:szCs w:val="20"/>
        </w:rPr>
        <w:t xml:space="preserve">el </w:t>
      </w:r>
      <w:r w:rsidRPr="009407B8">
        <w:rPr>
          <w:rFonts w:ascii="Intro Book" w:eastAsia="Intro Black" w:hAnsi="Intro Book" w:cs="Intro Black"/>
          <w:b/>
          <w:bCs/>
          <w:color w:val="231F20"/>
          <w:spacing w:val="1"/>
          <w:sz w:val="20"/>
          <w:szCs w:val="20"/>
        </w:rPr>
        <w:t>G</w:t>
      </w:r>
      <w:r w:rsidRPr="009407B8">
        <w:rPr>
          <w:rFonts w:ascii="Intro Book" w:eastAsia="Intro Black" w:hAnsi="Intro Book" w:cs="Intro Black"/>
          <w:b/>
          <w:bCs/>
          <w:color w:val="231F20"/>
          <w:sz w:val="20"/>
          <w:szCs w:val="20"/>
        </w:rPr>
        <w:t>as</w:t>
      </w:r>
      <w:r w:rsidRPr="009407B8">
        <w:rPr>
          <w:rFonts w:ascii="Intro Book" w:eastAsia="Intro Black" w:hAnsi="Intro Book" w:cs="Intro Black"/>
          <w:b/>
          <w:bCs/>
          <w:color w:val="231F20"/>
          <w:spacing w:val="-1"/>
          <w:sz w:val="20"/>
          <w:szCs w:val="20"/>
        </w:rPr>
        <w:t>t</w:t>
      </w:r>
      <w:r w:rsidRPr="009407B8">
        <w:rPr>
          <w:rFonts w:ascii="Intro Book" w:eastAsia="Intro Black" w:hAnsi="Intro Book" w:cs="Intro Black"/>
          <w:b/>
          <w:bCs/>
          <w:color w:val="231F20"/>
          <w:sz w:val="20"/>
          <w:szCs w:val="20"/>
        </w:rPr>
        <w:t>o</w:t>
      </w:r>
      <w:r w:rsidR="004C2474" w:rsidRPr="009407B8">
        <w:rPr>
          <w:rFonts w:ascii="Intro Book" w:eastAsia="Intro Black" w:hAnsi="Intro Book" w:cs="Intro Black"/>
          <w:b/>
          <w:bCs/>
          <w:color w:val="231F20"/>
          <w:sz w:val="20"/>
          <w:szCs w:val="20"/>
        </w:rPr>
        <w:t xml:space="preserve"> en</w:t>
      </w:r>
    </w:p>
    <w:p w:rsidR="00C065DC" w:rsidRPr="009407B8" w:rsidRDefault="00C065DC" w:rsidP="00C065DC">
      <w:pPr>
        <w:spacing w:after="0" w:line="240" w:lineRule="auto"/>
        <w:ind w:right="1189"/>
        <w:jc w:val="both"/>
        <w:rPr>
          <w:rFonts w:ascii="Intro Book" w:eastAsia="Intro Black" w:hAnsi="Intro Book" w:cs="Intro Black"/>
          <w:sz w:val="20"/>
          <w:szCs w:val="20"/>
        </w:rPr>
      </w:pPr>
      <w:r w:rsidRPr="009407B8">
        <w:rPr>
          <w:rFonts w:ascii="Intro Book" w:eastAsia="Intro Black" w:hAnsi="Intro Book" w:cs="Intro Black"/>
          <w:b/>
          <w:bCs/>
          <w:color w:val="231F20"/>
          <w:spacing w:val="2"/>
          <w:sz w:val="20"/>
          <w:szCs w:val="20"/>
        </w:rPr>
        <w:t>P</w:t>
      </w:r>
      <w:r w:rsidRPr="009407B8">
        <w:rPr>
          <w:rFonts w:ascii="Intro Book" w:eastAsia="Intro Black" w:hAnsi="Intro Book" w:cs="Intro Black"/>
          <w:b/>
          <w:bCs/>
          <w:color w:val="231F20"/>
          <w:spacing w:val="-2"/>
          <w:sz w:val="20"/>
          <w:szCs w:val="20"/>
        </w:rPr>
        <w:t>r</w:t>
      </w:r>
      <w:r w:rsidRPr="009407B8">
        <w:rPr>
          <w:rFonts w:ascii="Intro Book" w:eastAsia="Intro Black" w:hAnsi="Intro Book" w:cs="Intro Black"/>
          <w:b/>
          <w:bCs/>
          <w:color w:val="231F20"/>
          <w:sz w:val="20"/>
          <w:szCs w:val="20"/>
        </w:rPr>
        <w:t>og</w:t>
      </w:r>
      <w:r w:rsidRPr="009407B8">
        <w:rPr>
          <w:rFonts w:ascii="Intro Book" w:eastAsia="Intro Black" w:hAnsi="Intro Book" w:cs="Intro Black"/>
          <w:b/>
          <w:bCs/>
          <w:color w:val="231F20"/>
          <w:spacing w:val="-1"/>
          <w:sz w:val="20"/>
          <w:szCs w:val="20"/>
        </w:rPr>
        <w:t>ra</w:t>
      </w:r>
      <w:r w:rsidRPr="009407B8">
        <w:rPr>
          <w:rFonts w:ascii="Intro Book" w:eastAsia="Intro Black" w:hAnsi="Intro Book" w:cs="Intro Black"/>
          <w:b/>
          <w:bCs/>
          <w:color w:val="231F20"/>
          <w:sz w:val="20"/>
          <w:szCs w:val="20"/>
        </w:rPr>
        <w:t>mab</w:t>
      </w:r>
      <w:r w:rsidRPr="009407B8">
        <w:rPr>
          <w:rFonts w:ascii="Intro Book" w:eastAsia="Intro Black" w:hAnsi="Intro Book" w:cs="Intro Black"/>
          <w:b/>
          <w:bCs/>
          <w:color w:val="231F20"/>
          <w:spacing w:val="-1"/>
          <w:sz w:val="20"/>
          <w:szCs w:val="20"/>
        </w:rPr>
        <w:t>l</w:t>
      </w:r>
      <w:r w:rsidRPr="009407B8">
        <w:rPr>
          <w:rFonts w:ascii="Intro Book" w:eastAsia="Intro Black" w:hAnsi="Intro Book" w:cs="Intro Black"/>
          <w:b/>
          <w:bCs/>
          <w:color w:val="231F20"/>
          <w:sz w:val="20"/>
          <w:szCs w:val="20"/>
        </w:rPr>
        <w:t xml:space="preserve">e y No </w:t>
      </w:r>
      <w:r w:rsidRPr="009407B8">
        <w:rPr>
          <w:rFonts w:ascii="Intro Book" w:eastAsia="Intro Black" w:hAnsi="Intro Book" w:cs="Intro Black"/>
          <w:b/>
          <w:bCs/>
          <w:color w:val="231F20"/>
          <w:spacing w:val="2"/>
          <w:sz w:val="20"/>
          <w:szCs w:val="20"/>
        </w:rPr>
        <w:t>P</w:t>
      </w:r>
      <w:r w:rsidRPr="009407B8">
        <w:rPr>
          <w:rFonts w:ascii="Intro Book" w:eastAsia="Intro Black" w:hAnsi="Intro Book" w:cs="Intro Black"/>
          <w:b/>
          <w:bCs/>
          <w:color w:val="231F20"/>
          <w:spacing w:val="-2"/>
          <w:sz w:val="20"/>
          <w:szCs w:val="20"/>
        </w:rPr>
        <w:t>r</w:t>
      </w:r>
      <w:r w:rsidRPr="009407B8">
        <w:rPr>
          <w:rFonts w:ascii="Intro Book" w:eastAsia="Intro Black" w:hAnsi="Intro Book" w:cs="Intro Black"/>
          <w:b/>
          <w:bCs/>
          <w:color w:val="231F20"/>
          <w:sz w:val="20"/>
          <w:szCs w:val="20"/>
        </w:rPr>
        <w:t>og</w:t>
      </w:r>
      <w:r w:rsidRPr="009407B8">
        <w:rPr>
          <w:rFonts w:ascii="Intro Book" w:eastAsia="Intro Black" w:hAnsi="Intro Book" w:cs="Intro Black"/>
          <w:b/>
          <w:bCs/>
          <w:color w:val="231F20"/>
          <w:spacing w:val="-1"/>
          <w:sz w:val="20"/>
          <w:szCs w:val="20"/>
        </w:rPr>
        <w:t>ra</w:t>
      </w:r>
      <w:r w:rsidRPr="009407B8">
        <w:rPr>
          <w:rFonts w:ascii="Intro Book" w:eastAsia="Intro Black" w:hAnsi="Intro Book" w:cs="Intro Black"/>
          <w:b/>
          <w:bCs/>
          <w:color w:val="231F20"/>
          <w:sz w:val="20"/>
          <w:szCs w:val="20"/>
        </w:rPr>
        <w:t>mab</w:t>
      </w:r>
      <w:r w:rsidRPr="009407B8">
        <w:rPr>
          <w:rFonts w:ascii="Intro Book" w:eastAsia="Intro Black" w:hAnsi="Intro Book" w:cs="Intro Black"/>
          <w:b/>
          <w:bCs/>
          <w:color w:val="231F20"/>
          <w:spacing w:val="-1"/>
          <w:sz w:val="20"/>
          <w:szCs w:val="20"/>
        </w:rPr>
        <w:t>l</w:t>
      </w:r>
      <w:r w:rsidRPr="009407B8">
        <w:rPr>
          <w:rFonts w:ascii="Intro Book" w:eastAsia="Intro Black" w:hAnsi="Intro Book" w:cs="Intro Black"/>
          <w:b/>
          <w:bCs/>
          <w:color w:val="231F20"/>
          <w:sz w:val="20"/>
          <w:szCs w:val="20"/>
        </w:rPr>
        <w:t>e</w:t>
      </w:r>
    </w:p>
    <w:p w:rsidR="00C065DC" w:rsidRPr="009407B8" w:rsidRDefault="00C065DC" w:rsidP="00C065DC">
      <w:pPr>
        <w:jc w:val="both"/>
        <w:rPr>
          <w:rFonts w:ascii="Intro Book" w:hAnsi="Intro Book"/>
          <w:sz w:val="20"/>
          <w:szCs w:val="20"/>
        </w:rPr>
      </w:pPr>
    </w:p>
    <w:p w:rsidR="00DC0F21" w:rsidRDefault="00DC0F21" w:rsidP="00DC0F21">
      <w:pPr>
        <w:jc w:val="both"/>
        <w:rPr>
          <w:rFonts w:ascii="Intro Book" w:hAnsi="Intro Book"/>
          <w:sz w:val="20"/>
          <w:szCs w:val="20"/>
        </w:rPr>
      </w:pPr>
      <w:smartTag w:uri="urn:schemas-microsoft-com:office:smarttags" w:element="PersonName">
        <w:smartTagPr>
          <w:attr w:name="ProductID" w:val="la Clasificaci￳n Econ￳mica"/>
        </w:smartTagPr>
        <w:r w:rsidRPr="00DC0F21">
          <w:rPr>
            <w:rFonts w:ascii="Intro Book" w:hAnsi="Intro Book"/>
            <w:sz w:val="20"/>
            <w:szCs w:val="20"/>
          </w:rPr>
          <w:t>La Clasificación Económica</w:t>
        </w:r>
      </w:smartTag>
      <w:r w:rsidRPr="00DC0F21">
        <w:rPr>
          <w:rFonts w:ascii="Intro Book" w:hAnsi="Intro Book"/>
          <w:sz w:val="20"/>
          <w:szCs w:val="20"/>
        </w:rPr>
        <w:t xml:space="preserve"> de las transacciones de los entes públicos permite ordenar a éstas de acuerdo con su naturaleza económica, con el propósito general de analizar y evaluar el impacto de la política y gestión fiscal y sus componentes sobre la economía en general</w:t>
      </w:r>
      <w:r>
        <w:rPr>
          <w:rStyle w:val="Refdenotaalpie"/>
          <w:rFonts w:ascii="Intro Book" w:hAnsi="Intro Book"/>
          <w:sz w:val="20"/>
          <w:szCs w:val="20"/>
        </w:rPr>
        <w:footnoteReference w:id="2"/>
      </w:r>
      <w:r w:rsidRPr="00DC0F21">
        <w:rPr>
          <w:rFonts w:ascii="Intro Book" w:hAnsi="Intro Book"/>
          <w:sz w:val="20"/>
          <w:szCs w:val="20"/>
        </w:rPr>
        <w:t>.</w:t>
      </w:r>
    </w:p>
    <w:p w:rsidR="00C065DC" w:rsidRPr="009407B8" w:rsidRDefault="00C065DC" w:rsidP="00C065DC">
      <w:pPr>
        <w:jc w:val="both"/>
        <w:rPr>
          <w:rFonts w:ascii="Intro Book" w:hAnsi="Intro Book"/>
          <w:sz w:val="20"/>
          <w:szCs w:val="20"/>
        </w:rPr>
      </w:pPr>
      <w:r w:rsidRPr="009407B8">
        <w:rPr>
          <w:rFonts w:ascii="Intro Book" w:hAnsi="Intro Book"/>
          <w:sz w:val="20"/>
          <w:szCs w:val="20"/>
        </w:rPr>
        <w:t xml:space="preserve">El </w:t>
      </w:r>
      <w:r w:rsidR="00583848" w:rsidRPr="009407B8">
        <w:rPr>
          <w:rFonts w:ascii="Intro Book" w:hAnsi="Intro Book"/>
          <w:sz w:val="20"/>
          <w:szCs w:val="20"/>
        </w:rPr>
        <w:t>G</w:t>
      </w:r>
      <w:r w:rsidRPr="009407B8">
        <w:rPr>
          <w:rFonts w:ascii="Intro Book" w:hAnsi="Intro Book"/>
          <w:sz w:val="20"/>
          <w:szCs w:val="20"/>
        </w:rPr>
        <w:t xml:space="preserve">asto </w:t>
      </w:r>
      <w:r w:rsidR="00583848" w:rsidRPr="009407B8">
        <w:rPr>
          <w:rFonts w:ascii="Intro Book" w:hAnsi="Intro Book"/>
          <w:sz w:val="20"/>
          <w:szCs w:val="20"/>
        </w:rPr>
        <w:t>P</w:t>
      </w:r>
      <w:r w:rsidRPr="009407B8">
        <w:rPr>
          <w:rFonts w:ascii="Intro Book" w:hAnsi="Intro Book"/>
          <w:sz w:val="20"/>
          <w:szCs w:val="20"/>
        </w:rPr>
        <w:t xml:space="preserve">rogramable, comprende el conjunto de erogaciones identificadas directamente con cada uno de los programas realizados por los Poderes Ejecutivo, Legislativo y Judicial, así como los Organismos Autónomos. </w:t>
      </w:r>
    </w:p>
    <w:p w:rsidR="002326D0" w:rsidRDefault="00C065DC" w:rsidP="009101A6">
      <w:pPr>
        <w:jc w:val="both"/>
        <w:rPr>
          <w:rFonts w:ascii="Intro Book" w:hAnsi="Intro Book"/>
          <w:sz w:val="20"/>
          <w:szCs w:val="20"/>
        </w:rPr>
      </w:pPr>
      <w:r w:rsidRPr="009407B8">
        <w:rPr>
          <w:rFonts w:ascii="Intro Book" w:hAnsi="Intro Book"/>
          <w:sz w:val="20"/>
          <w:szCs w:val="20"/>
        </w:rPr>
        <w:lastRenderedPageBreak/>
        <w:t>Afecta directamente en la actividad económica, social y la generación de empleos. Incide sobre la demanda agregada a través de las eroga</w:t>
      </w:r>
      <w:r w:rsidR="00AE0CF4" w:rsidRPr="009407B8">
        <w:rPr>
          <w:rFonts w:ascii="Intro Book" w:hAnsi="Intro Book"/>
          <w:sz w:val="20"/>
          <w:szCs w:val="20"/>
        </w:rPr>
        <w:t>c</w:t>
      </w:r>
      <w:r w:rsidRPr="009407B8">
        <w:rPr>
          <w:rFonts w:ascii="Intro Book" w:hAnsi="Intro Book"/>
          <w:sz w:val="20"/>
          <w:szCs w:val="20"/>
        </w:rPr>
        <w:t>iones</w:t>
      </w:r>
      <w:r w:rsidR="00AE0CF4" w:rsidRPr="009407B8">
        <w:rPr>
          <w:rFonts w:ascii="Intro Book" w:hAnsi="Intro Book"/>
          <w:sz w:val="20"/>
          <w:szCs w:val="20"/>
        </w:rPr>
        <w:t xml:space="preserve"> </w:t>
      </w:r>
      <w:r w:rsidRPr="009407B8">
        <w:rPr>
          <w:rFonts w:ascii="Intro Book" w:hAnsi="Intro Book"/>
          <w:sz w:val="20"/>
          <w:szCs w:val="20"/>
        </w:rPr>
        <w:t>que</w:t>
      </w:r>
      <w:r w:rsidR="00AE0CF4" w:rsidRPr="009407B8">
        <w:rPr>
          <w:rFonts w:ascii="Intro Book" w:hAnsi="Intro Book"/>
          <w:sz w:val="20"/>
          <w:szCs w:val="20"/>
        </w:rPr>
        <w:t xml:space="preserve"> </w:t>
      </w:r>
      <w:r w:rsidRPr="009407B8">
        <w:rPr>
          <w:rFonts w:ascii="Intro Book" w:hAnsi="Intro Book"/>
          <w:sz w:val="20"/>
          <w:szCs w:val="20"/>
        </w:rPr>
        <w:t>realiza</w:t>
      </w:r>
      <w:r w:rsidR="00AE0CF4" w:rsidRPr="009407B8">
        <w:rPr>
          <w:rFonts w:ascii="Intro Book" w:hAnsi="Intro Book"/>
          <w:sz w:val="20"/>
          <w:szCs w:val="20"/>
        </w:rPr>
        <w:t xml:space="preserve"> </w:t>
      </w:r>
      <w:r w:rsidRPr="009407B8">
        <w:rPr>
          <w:rFonts w:ascii="Intro Book" w:hAnsi="Intro Book"/>
          <w:sz w:val="20"/>
          <w:szCs w:val="20"/>
        </w:rPr>
        <w:t>la</w:t>
      </w:r>
      <w:r w:rsidR="00AE0CF4" w:rsidRPr="009407B8">
        <w:rPr>
          <w:rFonts w:ascii="Intro Book" w:hAnsi="Intro Book"/>
          <w:sz w:val="20"/>
          <w:szCs w:val="20"/>
        </w:rPr>
        <w:t xml:space="preserve"> </w:t>
      </w:r>
      <w:r w:rsidRPr="009407B8">
        <w:rPr>
          <w:rFonts w:ascii="Intro Book" w:hAnsi="Intro Book"/>
          <w:sz w:val="20"/>
          <w:szCs w:val="20"/>
        </w:rPr>
        <w:t>administración</w:t>
      </w:r>
      <w:r w:rsidR="00AE0CF4" w:rsidRPr="009407B8">
        <w:rPr>
          <w:rFonts w:ascii="Intro Book" w:hAnsi="Intro Book"/>
          <w:sz w:val="20"/>
          <w:szCs w:val="20"/>
        </w:rPr>
        <w:t xml:space="preserve"> </w:t>
      </w:r>
      <w:r w:rsidRPr="009407B8">
        <w:rPr>
          <w:rFonts w:ascii="Intro Book" w:hAnsi="Intro Book"/>
          <w:sz w:val="20"/>
          <w:szCs w:val="20"/>
        </w:rPr>
        <w:t>pública,</w:t>
      </w:r>
      <w:r w:rsidR="00AE0CF4" w:rsidRPr="009407B8">
        <w:rPr>
          <w:rFonts w:ascii="Intro Book" w:hAnsi="Intro Book"/>
          <w:sz w:val="20"/>
          <w:szCs w:val="20"/>
        </w:rPr>
        <w:t xml:space="preserve"> </w:t>
      </w:r>
      <w:r w:rsidRPr="009407B8">
        <w:rPr>
          <w:rFonts w:ascii="Intro Book" w:hAnsi="Intro Book"/>
          <w:sz w:val="20"/>
          <w:szCs w:val="20"/>
        </w:rPr>
        <w:t>en</w:t>
      </w:r>
      <w:r w:rsidR="00AE0CF4" w:rsidRPr="009407B8">
        <w:rPr>
          <w:rFonts w:ascii="Intro Book" w:hAnsi="Intro Book"/>
          <w:sz w:val="20"/>
          <w:szCs w:val="20"/>
        </w:rPr>
        <w:t xml:space="preserve"> </w:t>
      </w:r>
      <w:r w:rsidRPr="009407B8">
        <w:rPr>
          <w:rFonts w:ascii="Intro Book" w:hAnsi="Intro Book"/>
          <w:sz w:val="20"/>
          <w:szCs w:val="20"/>
        </w:rPr>
        <w:t>la</w:t>
      </w:r>
      <w:r w:rsidR="00AE0CF4" w:rsidRPr="009407B8">
        <w:rPr>
          <w:rFonts w:ascii="Intro Book" w:hAnsi="Intro Book"/>
          <w:sz w:val="20"/>
          <w:szCs w:val="20"/>
        </w:rPr>
        <w:t xml:space="preserve"> </w:t>
      </w:r>
      <w:r w:rsidR="009101A6">
        <w:rPr>
          <w:rFonts w:ascii="Intro Book" w:hAnsi="Intro Book"/>
          <w:sz w:val="20"/>
          <w:szCs w:val="20"/>
        </w:rPr>
        <w:t>producción de</w:t>
      </w:r>
      <w:r w:rsidR="00326618">
        <w:rPr>
          <w:rFonts w:ascii="Intro Book" w:hAnsi="Intro Book"/>
          <w:sz w:val="20"/>
          <w:szCs w:val="20"/>
        </w:rPr>
        <w:t xml:space="preserve"> </w:t>
      </w:r>
      <w:r w:rsidR="00326618" w:rsidRPr="009407B8">
        <w:rPr>
          <w:rFonts w:ascii="Intro Book" w:hAnsi="Intro Book"/>
          <w:sz w:val="20"/>
          <w:szCs w:val="20"/>
        </w:rPr>
        <w:t>bienes, servicios y por medio de la inversión pública</w:t>
      </w:r>
      <w:r w:rsidR="00326618" w:rsidRPr="009407B8">
        <w:rPr>
          <w:rStyle w:val="Refdenotaalpie"/>
          <w:rFonts w:ascii="Intro Book" w:hAnsi="Intro Book"/>
          <w:sz w:val="20"/>
          <w:szCs w:val="20"/>
        </w:rPr>
        <w:footnoteReference w:id="3"/>
      </w:r>
      <w:r w:rsidR="00326618" w:rsidRPr="009407B8">
        <w:rPr>
          <w:rFonts w:ascii="Intro Book" w:hAnsi="Intro Book"/>
          <w:sz w:val="20"/>
          <w:szCs w:val="20"/>
        </w:rPr>
        <w:t>.</w:t>
      </w:r>
    </w:p>
    <w:p w:rsidR="00C065DC" w:rsidRPr="009407B8" w:rsidRDefault="00C065DC" w:rsidP="00C065DC">
      <w:pPr>
        <w:jc w:val="both"/>
        <w:rPr>
          <w:rFonts w:ascii="Intro Book" w:hAnsi="Intro Book"/>
          <w:sz w:val="20"/>
          <w:szCs w:val="20"/>
        </w:rPr>
      </w:pPr>
      <w:r w:rsidRPr="009407B8">
        <w:rPr>
          <w:rFonts w:ascii="Intro Book" w:hAnsi="Intro Book"/>
          <w:sz w:val="20"/>
          <w:szCs w:val="20"/>
        </w:rPr>
        <w:t xml:space="preserve">Por  su  parte  al  </w:t>
      </w:r>
      <w:r w:rsidR="00583848" w:rsidRPr="009407B8">
        <w:rPr>
          <w:rFonts w:ascii="Intro Book" w:hAnsi="Intro Book"/>
          <w:sz w:val="20"/>
          <w:szCs w:val="20"/>
        </w:rPr>
        <w:t>G</w:t>
      </w:r>
      <w:r w:rsidRPr="009407B8">
        <w:rPr>
          <w:rFonts w:ascii="Intro Book" w:hAnsi="Intro Book"/>
          <w:sz w:val="20"/>
          <w:szCs w:val="20"/>
        </w:rPr>
        <w:t xml:space="preserve">asto  </w:t>
      </w:r>
      <w:r w:rsidR="00583848" w:rsidRPr="009407B8">
        <w:rPr>
          <w:rFonts w:ascii="Intro Book" w:hAnsi="Intro Book"/>
          <w:sz w:val="20"/>
          <w:szCs w:val="20"/>
        </w:rPr>
        <w:t>No  P</w:t>
      </w:r>
      <w:r w:rsidRPr="009407B8">
        <w:rPr>
          <w:rFonts w:ascii="Intro Book" w:hAnsi="Intro Book"/>
          <w:sz w:val="20"/>
          <w:szCs w:val="20"/>
        </w:rPr>
        <w:t>rogramable se le denomina así porque no es posible asociar</w:t>
      </w:r>
      <w:r w:rsidR="00583848" w:rsidRPr="009407B8">
        <w:rPr>
          <w:rFonts w:ascii="Intro Book" w:hAnsi="Intro Book"/>
          <w:sz w:val="20"/>
          <w:szCs w:val="20"/>
        </w:rPr>
        <w:t xml:space="preserve"> </w:t>
      </w:r>
      <w:r w:rsidRPr="009407B8">
        <w:rPr>
          <w:rFonts w:ascii="Intro Book" w:hAnsi="Intro Book"/>
          <w:sz w:val="20"/>
          <w:szCs w:val="20"/>
        </w:rPr>
        <w:t>lo</w:t>
      </w:r>
      <w:r w:rsidR="00583848" w:rsidRPr="009407B8">
        <w:rPr>
          <w:rFonts w:ascii="Intro Book" w:hAnsi="Intro Book"/>
          <w:sz w:val="20"/>
          <w:szCs w:val="20"/>
        </w:rPr>
        <w:t xml:space="preserve"> </w:t>
      </w:r>
      <w:r w:rsidRPr="009407B8">
        <w:rPr>
          <w:rFonts w:ascii="Intro Book" w:hAnsi="Intro Book"/>
          <w:sz w:val="20"/>
          <w:szCs w:val="20"/>
        </w:rPr>
        <w:t>con</w:t>
      </w:r>
      <w:r w:rsidR="00583848" w:rsidRPr="009407B8">
        <w:rPr>
          <w:rFonts w:ascii="Intro Book" w:hAnsi="Intro Book"/>
          <w:sz w:val="20"/>
          <w:szCs w:val="20"/>
        </w:rPr>
        <w:t xml:space="preserve"> </w:t>
      </w:r>
      <w:r w:rsidRPr="009407B8">
        <w:rPr>
          <w:rFonts w:ascii="Intro Book" w:hAnsi="Intro Book"/>
          <w:sz w:val="20"/>
          <w:szCs w:val="20"/>
        </w:rPr>
        <w:t>algún</w:t>
      </w:r>
      <w:r w:rsidR="00583848" w:rsidRPr="009407B8">
        <w:rPr>
          <w:rFonts w:ascii="Intro Book" w:hAnsi="Intro Book"/>
          <w:sz w:val="20"/>
          <w:szCs w:val="20"/>
        </w:rPr>
        <w:t xml:space="preserve"> </w:t>
      </w:r>
      <w:r w:rsidRPr="009407B8">
        <w:rPr>
          <w:rFonts w:ascii="Intro Book" w:hAnsi="Intro Book"/>
          <w:sz w:val="20"/>
          <w:szCs w:val="20"/>
        </w:rPr>
        <w:t>programa</w:t>
      </w:r>
      <w:r w:rsidR="00583848" w:rsidRPr="009407B8">
        <w:rPr>
          <w:rFonts w:ascii="Intro Book" w:hAnsi="Intro Book"/>
          <w:sz w:val="20"/>
          <w:szCs w:val="20"/>
        </w:rPr>
        <w:t xml:space="preserve"> </w:t>
      </w:r>
      <w:r w:rsidRPr="009407B8">
        <w:rPr>
          <w:rFonts w:ascii="Intro Book" w:hAnsi="Intro Book"/>
          <w:sz w:val="20"/>
          <w:szCs w:val="20"/>
        </w:rPr>
        <w:t>específico,</w:t>
      </w:r>
      <w:r w:rsidR="00193AA9" w:rsidRPr="009407B8">
        <w:rPr>
          <w:rFonts w:ascii="Intro Book" w:hAnsi="Intro Book"/>
          <w:sz w:val="20"/>
          <w:szCs w:val="20"/>
        </w:rPr>
        <w:t xml:space="preserve"> </w:t>
      </w:r>
    </w:p>
    <w:p w:rsidR="00BC6574" w:rsidRPr="009407B8" w:rsidRDefault="00BC6574" w:rsidP="00BC6574">
      <w:pPr>
        <w:contextualSpacing/>
        <w:rPr>
          <w:rFonts w:ascii="Intro Book" w:eastAsia="Intro Book" w:hAnsi="Intro Book" w:cs="Intro Book"/>
          <w:color w:val="231F20"/>
          <w:position w:val="-3"/>
          <w:sz w:val="20"/>
          <w:szCs w:val="20"/>
        </w:rPr>
      </w:pPr>
      <w:r w:rsidRPr="009407B8">
        <w:rPr>
          <w:rFonts w:ascii="Intro Book" w:eastAsia="Intro Book" w:hAnsi="Intro Book" w:cs="Intro Book"/>
          <w:color w:val="231F20"/>
          <w:position w:val="-3"/>
          <w:sz w:val="20"/>
          <w:szCs w:val="20"/>
        </w:rPr>
        <w:t xml:space="preserve">(Tabla 2), </w:t>
      </w:r>
    </w:p>
    <w:p w:rsidR="00BC6574" w:rsidRPr="009407B8" w:rsidRDefault="00BC6574" w:rsidP="00BC6574">
      <w:pPr>
        <w:contextualSpacing/>
        <w:rPr>
          <w:rFonts w:ascii="Intro Book" w:eastAsia="Intro Book" w:hAnsi="Intro Book" w:cs="Intro Book"/>
          <w:color w:val="231F20"/>
          <w:position w:val="-3"/>
          <w:sz w:val="20"/>
          <w:szCs w:val="20"/>
        </w:rPr>
      </w:pPr>
      <w:r w:rsidRPr="009407B8">
        <w:rPr>
          <w:rFonts w:ascii="Intro Book" w:eastAsia="Intro Book" w:hAnsi="Intro Book" w:cs="Intro Book"/>
          <w:color w:val="231F20"/>
          <w:position w:val="-3"/>
          <w:sz w:val="20"/>
          <w:szCs w:val="20"/>
        </w:rPr>
        <w:t>(Gráfico 2)</w:t>
      </w:r>
    </w:p>
    <w:tbl>
      <w:tblPr>
        <w:tblStyle w:val="Tablaconcuadrcula"/>
        <w:tblpPr w:leftFromText="141" w:rightFromText="141" w:vertAnchor="text" w:horzAnchor="margin" w:tblpX="108" w:tblpY="232"/>
        <w:tblW w:w="4701" w:type="dxa"/>
        <w:tblLook w:val="04A0"/>
      </w:tblPr>
      <w:tblGrid>
        <w:gridCol w:w="993"/>
        <w:gridCol w:w="3708"/>
      </w:tblGrid>
      <w:tr w:rsidR="00D05052" w:rsidRPr="00D05052" w:rsidTr="00EC4175">
        <w:trPr>
          <w:trHeight w:val="692"/>
        </w:trPr>
        <w:tc>
          <w:tcPr>
            <w:tcW w:w="993" w:type="dxa"/>
            <w:shd w:val="clear" w:color="auto" w:fill="365F91" w:themeFill="accent1" w:themeFillShade="BF"/>
          </w:tcPr>
          <w:p w:rsidR="00D05052" w:rsidRPr="00D05052" w:rsidRDefault="00D05052" w:rsidP="00EC4175">
            <w:pPr>
              <w:jc w:val="both"/>
              <w:rPr>
                <w:rFonts w:ascii="Intro Book" w:hAnsi="Intro Book"/>
                <w:b/>
                <w:color w:val="FFFFFF" w:themeColor="background1"/>
                <w:sz w:val="18"/>
                <w:szCs w:val="20"/>
              </w:rPr>
            </w:pPr>
          </w:p>
          <w:p w:rsidR="00D05052" w:rsidRPr="00D05052" w:rsidRDefault="00D05052" w:rsidP="00EC4175">
            <w:pPr>
              <w:jc w:val="both"/>
              <w:rPr>
                <w:rFonts w:ascii="Intro Book" w:hAnsi="Intro Book"/>
                <w:sz w:val="18"/>
                <w:szCs w:val="20"/>
              </w:rPr>
            </w:pPr>
            <w:r w:rsidRPr="00D05052">
              <w:rPr>
                <w:rFonts w:ascii="Intro Book" w:hAnsi="Intro Book"/>
                <w:b/>
                <w:color w:val="FFFFFF" w:themeColor="background1"/>
                <w:sz w:val="18"/>
                <w:szCs w:val="20"/>
              </w:rPr>
              <w:t>Tabla 2</w:t>
            </w:r>
          </w:p>
        </w:tc>
        <w:tc>
          <w:tcPr>
            <w:tcW w:w="3708" w:type="dxa"/>
            <w:shd w:val="clear" w:color="auto" w:fill="00B0F0"/>
          </w:tcPr>
          <w:p w:rsidR="00D05052" w:rsidRPr="00D05052" w:rsidRDefault="00D05052" w:rsidP="00EC4175">
            <w:pPr>
              <w:spacing w:before="2"/>
              <w:ind w:right="-20"/>
              <w:jc w:val="center"/>
              <w:rPr>
                <w:rFonts w:ascii="Intro Book" w:eastAsia="Myriad Pro" w:hAnsi="Intro Book" w:cs="Myriad Pro"/>
                <w:b/>
                <w:color w:val="FFFFFF" w:themeColor="background1"/>
                <w:spacing w:val="7"/>
                <w:sz w:val="18"/>
                <w:szCs w:val="20"/>
              </w:rPr>
            </w:pPr>
            <w:r w:rsidRPr="00D05052">
              <w:rPr>
                <w:rFonts w:ascii="Intro Book" w:eastAsia="Myriad Pro" w:hAnsi="Intro Book" w:cs="Myriad Pro"/>
                <w:b/>
                <w:color w:val="FFFFFF" w:themeColor="background1"/>
                <w:spacing w:val="7"/>
                <w:sz w:val="18"/>
                <w:szCs w:val="20"/>
              </w:rPr>
              <w:t>Gasto Programable</w:t>
            </w:r>
          </w:p>
          <w:p w:rsidR="00D05052" w:rsidRPr="00D05052" w:rsidRDefault="00D05052" w:rsidP="00EC4175">
            <w:pPr>
              <w:spacing w:before="2"/>
              <w:ind w:right="-20"/>
              <w:jc w:val="center"/>
              <w:rPr>
                <w:rFonts w:ascii="Intro Book" w:eastAsia="Myriad Pro" w:hAnsi="Intro Book" w:cs="Myriad Pro"/>
                <w:b/>
                <w:color w:val="FFFFFF" w:themeColor="background1"/>
                <w:spacing w:val="7"/>
                <w:sz w:val="18"/>
                <w:szCs w:val="20"/>
              </w:rPr>
            </w:pPr>
            <w:r w:rsidRPr="00D05052">
              <w:rPr>
                <w:rFonts w:ascii="Intro Book" w:eastAsia="Myriad Pro" w:hAnsi="Intro Book" w:cs="Myriad Pro"/>
                <w:b/>
                <w:color w:val="FFFFFF" w:themeColor="background1"/>
                <w:spacing w:val="7"/>
                <w:sz w:val="18"/>
                <w:szCs w:val="20"/>
              </w:rPr>
              <w:t xml:space="preserve"> y </w:t>
            </w:r>
          </w:p>
          <w:p w:rsidR="00D05052" w:rsidRPr="00D05052" w:rsidRDefault="00D05052" w:rsidP="00EC4175">
            <w:pPr>
              <w:spacing w:before="2"/>
              <w:ind w:right="-20"/>
              <w:jc w:val="center"/>
              <w:rPr>
                <w:rFonts w:ascii="Intro Book" w:eastAsia="Myriad Pro" w:hAnsi="Intro Book" w:cs="Myriad Pro"/>
                <w:color w:val="FFFFFF" w:themeColor="background1"/>
                <w:sz w:val="18"/>
                <w:szCs w:val="20"/>
              </w:rPr>
            </w:pPr>
            <w:r w:rsidRPr="00D05052">
              <w:rPr>
                <w:rFonts w:ascii="Intro Book" w:eastAsia="Myriad Pro" w:hAnsi="Intro Book" w:cs="Myriad Pro"/>
                <w:b/>
                <w:color w:val="FFFFFF" w:themeColor="background1"/>
                <w:spacing w:val="7"/>
                <w:sz w:val="18"/>
                <w:szCs w:val="20"/>
              </w:rPr>
              <w:t>Gasto No Programable</w:t>
            </w:r>
          </w:p>
        </w:tc>
      </w:tr>
    </w:tbl>
    <w:p w:rsidR="00B27C81" w:rsidRPr="009407B8" w:rsidRDefault="00B27C81" w:rsidP="00C11989">
      <w:pPr>
        <w:spacing w:before="3" w:after="0" w:line="240" w:lineRule="exact"/>
        <w:rPr>
          <w:rFonts w:ascii="Intro Book" w:hAnsi="Intro Book"/>
          <w:sz w:val="20"/>
          <w:szCs w:val="20"/>
        </w:rPr>
      </w:pPr>
    </w:p>
    <w:p w:rsidR="009C2AAA" w:rsidRPr="009407B8" w:rsidRDefault="00010AF8" w:rsidP="00E805C4">
      <w:pPr>
        <w:jc w:val="center"/>
        <w:rPr>
          <w:rFonts w:ascii="Intro Book" w:hAnsi="Intro Book"/>
          <w:sz w:val="20"/>
          <w:szCs w:val="20"/>
        </w:rPr>
      </w:pPr>
      <w:r>
        <w:rPr>
          <w:rFonts w:ascii="Intro Book" w:hAnsi="Intro Book"/>
          <w:noProof/>
          <w:sz w:val="20"/>
          <w:szCs w:val="20"/>
          <w:lang w:eastAsia="es-MX"/>
        </w:rPr>
        <w:pict>
          <v:shape id="_x0000_s1074" type="#_x0000_t202" style="position:absolute;left:0;text-align:left;margin-left:-2.7pt;margin-top:107.6pt;width:233.3pt;height:18.75pt;z-index:251684864;mso-width-relative:margin;mso-height-relative:margin" fillcolor="#ddd8c2 [2894]" stroked="f">
            <v:textbox style="mso-next-textbox:#_x0000_s1074">
              <w:txbxContent>
                <w:p w:rsidR="009407B8" w:rsidRPr="009407B8" w:rsidRDefault="009407B8" w:rsidP="009407B8">
                  <w:pPr>
                    <w:jc w:val="center"/>
                    <w:rPr>
                      <w:color w:val="7F7F7F" w:themeColor="text1" w:themeTint="80"/>
                      <w:sz w:val="18"/>
                      <w:lang w:val="es-ES"/>
                    </w:rPr>
                  </w:pPr>
                  <w:r w:rsidRPr="009407B8">
                    <w:rPr>
                      <w:color w:val="7F7F7F" w:themeColor="text1" w:themeTint="80"/>
                      <w:sz w:val="18"/>
                      <w:lang w:val="es-ES"/>
                    </w:rPr>
                    <w:t>Fuente: Secretaría de Finanzas, Inversión y Administración</w:t>
                  </w:r>
                </w:p>
              </w:txbxContent>
            </v:textbox>
          </v:shape>
        </w:pict>
      </w:r>
      <w:r w:rsidR="00E805C4" w:rsidRPr="00E805C4">
        <w:rPr>
          <w:szCs w:val="20"/>
        </w:rPr>
        <w:drawing>
          <wp:inline distT="0" distB="0" distL="0" distR="0">
            <wp:extent cx="3008947" cy="1302327"/>
            <wp:effectExtent l="19050" t="0" r="953" b="0"/>
            <wp:docPr id="1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010379" cy="1302947"/>
                    </a:xfrm>
                    <a:prstGeom prst="rect">
                      <a:avLst/>
                    </a:prstGeom>
                    <a:noFill/>
                    <a:ln w="9525">
                      <a:noFill/>
                      <a:miter lim="800000"/>
                      <a:headEnd/>
                      <a:tailEnd/>
                    </a:ln>
                  </pic:spPr>
                </pic:pic>
              </a:graphicData>
            </a:graphic>
          </wp:inline>
        </w:drawing>
      </w:r>
    </w:p>
    <w:p w:rsidR="009C2AAA" w:rsidRDefault="009C2AAA" w:rsidP="00F817C0">
      <w:pPr>
        <w:jc w:val="both"/>
        <w:rPr>
          <w:rFonts w:ascii="Intro Book" w:hAnsi="Intro Book"/>
          <w:sz w:val="20"/>
          <w:szCs w:val="20"/>
        </w:rPr>
      </w:pPr>
    </w:p>
    <w:tbl>
      <w:tblPr>
        <w:tblStyle w:val="Tablaconcuadrcula"/>
        <w:tblpPr w:leftFromText="141" w:rightFromText="141" w:vertAnchor="text" w:horzAnchor="margin" w:tblpY="255"/>
        <w:tblW w:w="0" w:type="auto"/>
        <w:tblLook w:val="04A0"/>
      </w:tblPr>
      <w:tblGrid>
        <w:gridCol w:w="1134"/>
        <w:gridCol w:w="3510"/>
      </w:tblGrid>
      <w:tr w:rsidR="00FC4ED8" w:rsidRPr="00D05052" w:rsidTr="00FC4ED8">
        <w:trPr>
          <w:trHeight w:val="416"/>
        </w:trPr>
        <w:tc>
          <w:tcPr>
            <w:tcW w:w="1134" w:type="dxa"/>
            <w:shd w:val="clear" w:color="auto" w:fill="365F91" w:themeFill="accent1" w:themeFillShade="BF"/>
          </w:tcPr>
          <w:p w:rsidR="00FC4ED8" w:rsidRPr="00D05052" w:rsidRDefault="00FC4ED8" w:rsidP="00FC4ED8">
            <w:pPr>
              <w:jc w:val="both"/>
              <w:rPr>
                <w:rFonts w:ascii="Intro Book" w:hAnsi="Intro Book"/>
                <w:b/>
                <w:color w:val="FFFFFF" w:themeColor="background1"/>
                <w:sz w:val="18"/>
                <w:szCs w:val="20"/>
              </w:rPr>
            </w:pPr>
          </w:p>
          <w:p w:rsidR="00FC4ED8" w:rsidRPr="00D05052" w:rsidRDefault="00FC4ED8" w:rsidP="00FC4ED8">
            <w:pPr>
              <w:jc w:val="both"/>
              <w:rPr>
                <w:rFonts w:ascii="Intro Book" w:hAnsi="Intro Book"/>
                <w:sz w:val="18"/>
                <w:szCs w:val="20"/>
              </w:rPr>
            </w:pPr>
            <w:r w:rsidRPr="00D05052">
              <w:rPr>
                <w:rFonts w:ascii="Intro Book" w:hAnsi="Intro Book"/>
                <w:b/>
                <w:color w:val="FFFFFF" w:themeColor="background1"/>
                <w:sz w:val="18"/>
                <w:szCs w:val="20"/>
              </w:rPr>
              <w:t>Gráfico 2</w:t>
            </w:r>
          </w:p>
        </w:tc>
        <w:tc>
          <w:tcPr>
            <w:tcW w:w="3510" w:type="dxa"/>
            <w:shd w:val="clear" w:color="auto" w:fill="00B0F0"/>
          </w:tcPr>
          <w:p w:rsidR="00FC4ED8" w:rsidRPr="00D05052" w:rsidRDefault="00FC4ED8" w:rsidP="00FC4ED8">
            <w:pPr>
              <w:jc w:val="center"/>
              <w:rPr>
                <w:rFonts w:ascii="Intro Book" w:hAnsi="Intro Book"/>
                <w:b/>
                <w:color w:val="FFFFFF" w:themeColor="background1"/>
                <w:sz w:val="18"/>
                <w:szCs w:val="20"/>
                <w:lang w:val="es-ES"/>
              </w:rPr>
            </w:pPr>
            <w:r w:rsidRPr="00D05052">
              <w:rPr>
                <w:rFonts w:ascii="Intro Book" w:hAnsi="Intro Book"/>
                <w:b/>
                <w:color w:val="FFFFFF" w:themeColor="background1"/>
                <w:sz w:val="18"/>
                <w:szCs w:val="20"/>
                <w:lang w:val="es-ES"/>
              </w:rPr>
              <w:t>Gasto Programable y Gasto No Programable</w:t>
            </w:r>
          </w:p>
        </w:tc>
      </w:tr>
    </w:tbl>
    <w:p w:rsidR="001A3A5B" w:rsidRPr="009407B8" w:rsidRDefault="001A3A5B" w:rsidP="00F817C0">
      <w:pPr>
        <w:jc w:val="both"/>
        <w:rPr>
          <w:rFonts w:ascii="Intro Book" w:hAnsi="Intro Book"/>
          <w:sz w:val="20"/>
          <w:szCs w:val="20"/>
        </w:rPr>
      </w:pPr>
    </w:p>
    <w:p w:rsidR="009101A6" w:rsidRDefault="00010AF8" w:rsidP="009101A6">
      <w:pPr>
        <w:rPr>
          <w:rFonts w:ascii="Intro Book" w:hAnsi="Intro Book"/>
          <w:sz w:val="20"/>
          <w:szCs w:val="20"/>
        </w:rPr>
      </w:pPr>
      <w:r w:rsidRPr="00010AF8">
        <w:rPr>
          <w:rFonts w:ascii="Intro Book" w:eastAsia="Intro Book" w:hAnsi="Intro Book" w:cs="Intro Book"/>
          <w:noProof/>
          <w:color w:val="231F20"/>
          <w:position w:val="-3"/>
          <w:sz w:val="20"/>
          <w:szCs w:val="20"/>
          <w:lang w:eastAsia="es-MX"/>
        </w:rPr>
        <w:pict>
          <v:shape id="_x0000_s1077" type="#_x0000_t202" style="position:absolute;margin-left:-6.1pt;margin-top:118.2pt;width:229.6pt;height:18.75pt;z-index:251687936;mso-width-relative:margin;mso-height-relative:margin" fillcolor="#ddd8c2 [2894]" stroked="f">
            <v:textbox style="mso-next-textbox:#_x0000_s1077">
              <w:txbxContent>
                <w:p w:rsidR="009407B8" w:rsidRPr="009407B8" w:rsidRDefault="009407B8" w:rsidP="009407B8">
                  <w:pPr>
                    <w:jc w:val="center"/>
                    <w:rPr>
                      <w:color w:val="7F7F7F" w:themeColor="text1" w:themeTint="80"/>
                      <w:sz w:val="18"/>
                      <w:lang w:val="es-ES"/>
                    </w:rPr>
                  </w:pPr>
                  <w:r w:rsidRPr="009407B8">
                    <w:rPr>
                      <w:color w:val="7F7F7F" w:themeColor="text1" w:themeTint="80"/>
                      <w:sz w:val="18"/>
                      <w:lang w:val="es-ES"/>
                    </w:rPr>
                    <w:t>Fuente: Secretaría de Finanzas, Inversión y Administración</w:t>
                  </w:r>
                </w:p>
              </w:txbxContent>
            </v:textbox>
          </v:shape>
        </w:pict>
      </w:r>
      <w:r w:rsidR="004A6D9D" w:rsidRPr="004A6D9D">
        <w:rPr>
          <w:rFonts w:ascii="Intro Book" w:hAnsi="Intro Book"/>
          <w:noProof/>
          <w:sz w:val="20"/>
          <w:szCs w:val="20"/>
          <w:lang w:eastAsia="es-MX"/>
        </w:rPr>
        <w:drawing>
          <wp:inline distT="0" distB="0" distL="0" distR="0">
            <wp:extent cx="2835996" cy="1510145"/>
            <wp:effectExtent l="19050" t="0" r="2454" b="0"/>
            <wp:docPr id="6"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srcRect l="7749" t="5000" b="7083"/>
                    <a:stretch>
                      <a:fillRect/>
                    </a:stretch>
                  </pic:blipFill>
                  <pic:spPr bwMode="auto">
                    <a:xfrm>
                      <a:off x="0" y="0"/>
                      <a:ext cx="2835996" cy="1510145"/>
                    </a:xfrm>
                    <a:prstGeom prst="rect">
                      <a:avLst/>
                    </a:prstGeom>
                    <a:noFill/>
                  </pic:spPr>
                </pic:pic>
              </a:graphicData>
            </a:graphic>
          </wp:inline>
        </w:drawing>
      </w:r>
    </w:p>
    <w:p w:rsidR="009C2AAA" w:rsidRDefault="009C2AAA" w:rsidP="009101A6">
      <w:pPr>
        <w:rPr>
          <w:rFonts w:ascii="Intro Book" w:hAnsi="Intro Book"/>
          <w:sz w:val="20"/>
          <w:szCs w:val="20"/>
        </w:rPr>
      </w:pPr>
    </w:p>
    <w:p w:rsidR="002A0A21" w:rsidRPr="009407B8" w:rsidRDefault="002A0A21" w:rsidP="009101A6">
      <w:pPr>
        <w:rPr>
          <w:rFonts w:ascii="Intro Book" w:hAnsi="Intro Book"/>
          <w:sz w:val="20"/>
          <w:szCs w:val="20"/>
        </w:rPr>
      </w:pPr>
    </w:p>
    <w:p w:rsidR="00E67291" w:rsidRDefault="00DC3275" w:rsidP="00E67291">
      <w:pPr>
        <w:spacing w:after="0" w:line="240" w:lineRule="auto"/>
        <w:ind w:right="1189"/>
        <w:jc w:val="both"/>
        <w:rPr>
          <w:rFonts w:ascii="Intro Book" w:eastAsia="Intro Black" w:hAnsi="Intro Book" w:cs="Intro Black"/>
          <w:b/>
          <w:bCs/>
          <w:color w:val="231F20"/>
          <w:spacing w:val="1"/>
          <w:sz w:val="20"/>
          <w:szCs w:val="20"/>
        </w:rPr>
      </w:pPr>
      <w:r w:rsidRPr="009407B8">
        <w:rPr>
          <w:rFonts w:ascii="Intro Book" w:eastAsia="Intro Black" w:hAnsi="Intro Book" w:cs="Intro Black"/>
          <w:b/>
          <w:bCs/>
          <w:color w:val="231F20"/>
          <w:spacing w:val="1"/>
          <w:sz w:val="20"/>
          <w:szCs w:val="20"/>
        </w:rPr>
        <w:lastRenderedPageBreak/>
        <w:t>Clasificación Administrativa</w:t>
      </w:r>
    </w:p>
    <w:p w:rsidR="00E67291" w:rsidRDefault="00E67291" w:rsidP="00E67291">
      <w:pPr>
        <w:spacing w:after="0" w:line="240" w:lineRule="auto"/>
        <w:ind w:right="1189"/>
        <w:jc w:val="both"/>
        <w:rPr>
          <w:rFonts w:ascii="Intro Book" w:eastAsia="Intro Black" w:hAnsi="Intro Book" w:cs="Intro Black"/>
          <w:b/>
          <w:bCs/>
          <w:color w:val="231F20"/>
          <w:spacing w:val="1"/>
          <w:sz w:val="20"/>
          <w:szCs w:val="20"/>
        </w:rPr>
      </w:pPr>
    </w:p>
    <w:p w:rsidR="002A0A21" w:rsidRDefault="002A0A21" w:rsidP="00E67291">
      <w:pPr>
        <w:spacing w:after="0" w:line="240" w:lineRule="auto"/>
        <w:ind w:right="1189"/>
        <w:jc w:val="both"/>
        <w:rPr>
          <w:rFonts w:ascii="Intro Book" w:eastAsia="Intro Black" w:hAnsi="Intro Book" w:cs="Intro Black"/>
          <w:b/>
          <w:bCs/>
          <w:color w:val="231F20"/>
          <w:spacing w:val="1"/>
          <w:sz w:val="20"/>
          <w:szCs w:val="20"/>
        </w:rPr>
      </w:pPr>
    </w:p>
    <w:p w:rsidR="00E67291" w:rsidRPr="00E67291" w:rsidRDefault="00E67291" w:rsidP="00E67291">
      <w:pPr>
        <w:jc w:val="both"/>
        <w:rPr>
          <w:rFonts w:ascii="Intro Book" w:hAnsi="Intro Book"/>
          <w:sz w:val="20"/>
          <w:szCs w:val="20"/>
        </w:rPr>
      </w:pPr>
      <w:r w:rsidRPr="00E67291">
        <w:rPr>
          <w:rFonts w:ascii="Intro Book" w:hAnsi="Intro Book"/>
          <w:sz w:val="20"/>
          <w:szCs w:val="20"/>
        </w:rPr>
        <w:t>Tiene como propósitos básicos</w:t>
      </w:r>
      <w:r>
        <w:rPr>
          <w:rFonts w:ascii="Intro Book" w:hAnsi="Intro Book"/>
          <w:sz w:val="20"/>
          <w:szCs w:val="20"/>
        </w:rPr>
        <w:t xml:space="preserve"> </w:t>
      </w:r>
      <w:r w:rsidRPr="00E67291">
        <w:rPr>
          <w:rFonts w:ascii="Intro Book" w:hAnsi="Intro Book"/>
          <w:sz w:val="20"/>
          <w:szCs w:val="20"/>
        </w:rPr>
        <w:t>identificar las unidades administrativas a través de las cuales se realiza la asignación, gestión y rendición de los recursos financieros públicos, así como establecer las bases institucionales y sectoriales para la elaboración y análisis de las estadísticas fiscales, organizadas y agregadas, mediante su integración y consolidación, tal como lo requieren las mejores prácticas y los modelos universales establecidos en la materia. Esta clasificación además permite delimitar con precisión el ámbito de Sector Público de cada orden de gobierno y por ende los alcances de su probable responsabilidad fiscal y cuasi fiscal</w:t>
      </w:r>
      <w:r>
        <w:rPr>
          <w:rStyle w:val="Refdenotaalpie"/>
          <w:rFonts w:ascii="Intro Book" w:hAnsi="Intro Book"/>
          <w:sz w:val="20"/>
          <w:szCs w:val="20"/>
        </w:rPr>
        <w:footnoteReference w:id="4"/>
      </w:r>
      <w:r w:rsidRPr="00E67291">
        <w:rPr>
          <w:rFonts w:ascii="Intro Book" w:hAnsi="Intro Book"/>
          <w:sz w:val="20"/>
          <w:szCs w:val="20"/>
        </w:rPr>
        <w:t>.</w:t>
      </w:r>
    </w:p>
    <w:p w:rsidR="00460C33" w:rsidRDefault="004307A4" w:rsidP="00F817C0">
      <w:pPr>
        <w:jc w:val="both"/>
        <w:rPr>
          <w:rFonts w:ascii="Intro Book" w:hAnsi="Intro Book"/>
          <w:sz w:val="20"/>
          <w:szCs w:val="20"/>
        </w:rPr>
      </w:pPr>
      <w:r w:rsidRPr="009407B8">
        <w:rPr>
          <w:rFonts w:ascii="Intro Book" w:hAnsi="Intro Book"/>
          <w:sz w:val="20"/>
          <w:szCs w:val="20"/>
        </w:rPr>
        <w:t>A través de ésta clasificación se puede identificar a los administradores directos del gasto que utilizan los recursos para satisfacer las necesidades de la población. Esta clasificación del gasto público intenta responder a la pregunta ¿quién gasta los recursos públicos?</w:t>
      </w:r>
    </w:p>
    <w:p w:rsidR="00DC3275" w:rsidRPr="009407B8" w:rsidRDefault="00515E2E" w:rsidP="00F817C0">
      <w:pPr>
        <w:jc w:val="both"/>
        <w:rPr>
          <w:rFonts w:ascii="Intro Book" w:hAnsi="Intro Book"/>
          <w:sz w:val="20"/>
          <w:szCs w:val="20"/>
        </w:rPr>
      </w:pPr>
      <w:r w:rsidRPr="009407B8">
        <w:rPr>
          <w:rFonts w:ascii="Intro Book" w:hAnsi="Intro Book"/>
          <w:sz w:val="20"/>
          <w:szCs w:val="20"/>
        </w:rPr>
        <w:t xml:space="preserve">Es así como esta clasificación nos permite apreciar que </w:t>
      </w:r>
      <w:r w:rsidR="000E1606" w:rsidRPr="009407B8">
        <w:rPr>
          <w:rFonts w:ascii="Intro Book" w:hAnsi="Intro Book"/>
          <w:sz w:val="20"/>
          <w:szCs w:val="20"/>
        </w:rPr>
        <w:t>d</w:t>
      </w:r>
      <w:r w:rsidRPr="009407B8">
        <w:rPr>
          <w:rFonts w:ascii="Intro Book" w:hAnsi="Intro Book"/>
          <w:sz w:val="20"/>
          <w:szCs w:val="20"/>
        </w:rPr>
        <w:t xml:space="preserve">el gasto </w:t>
      </w:r>
      <w:r w:rsidR="000E1606" w:rsidRPr="009407B8">
        <w:rPr>
          <w:rFonts w:ascii="Intro Book" w:hAnsi="Intro Book"/>
          <w:sz w:val="20"/>
          <w:szCs w:val="20"/>
        </w:rPr>
        <w:t xml:space="preserve">total </w:t>
      </w:r>
      <w:r w:rsidRPr="009407B8">
        <w:rPr>
          <w:rFonts w:ascii="Intro Book" w:hAnsi="Intro Book"/>
          <w:sz w:val="20"/>
          <w:szCs w:val="20"/>
        </w:rPr>
        <w:t xml:space="preserve">autorizado </w:t>
      </w:r>
      <w:r w:rsidR="000E1606" w:rsidRPr="009407B8">
        <w:rPr>
          <w:rFonts w:ascii="Intro Book" w:hAnsi="Intro Book"/>
          <w:sz w:val="20"/>
          <w:szCs w:val="20"/>
        </w:rPr>
        <w:t>a</w:t>
      </w:r>
      <w:r w:rsidRPr="009407B8">
        <w:rPr>
          <w:rFonts w:ascii="Intro Book" w:hAnsi="Intro Book"/>
          <w:sz w:val="20"/>
          <w:szCs w:val="20"/>
        </w:rPr>
        <w:t xml:space="preserve">l Poder </w:t>
      </w:r>
      <w:r w:rsidR="00C1011B" w:rsidRPr="009407B8">
        <w:rPr>
          <w:rFonts w:ascii="Intro Book" w:hAnsi="Intro Book"/>
          <w:sz w:val="20"/>
          <w:szCs w:val="20"/>
        </w:rPr>
        <w:t xml:space="preserve">Legislativo </w:t>
      </w:r>
      <w:r w:rsidRPr="009407B8">
        <w:rPr>
          <w:rFonts w:ascii="Intro Book" w:hAnsi="Intro Book"/>
          <w:sz w:val="20"/>
          <w:szCs w:val="20"/>
        </w:rPr>
        <w:t xml:space="preserve"> </w:t>
      </w:r>
      <w:r w:rsidR="000E1606" w:rsidRPr="009407B8">
        <w:rPr>
          <w:rFonts w:ascii="Intro Book" w:hAnsi="Intro Book"/>
          <w:sz w:val="20"/>
          <w:szCs w:val="20"/>
        </w:rPr>
        <w:t>se le asignó el 0.7 por ciento;</w:t>
      </w:r>
      <w:r w:rsidR="00C1011B" w:rsidRPr="009407B8">
        <w:rPr>
          <w:rFonts w:ascii="Intro Book" w:hAnsi="Intro Book"/>
          <w:sz w:val="20"/>
          <w:szCs w:val="20"/>
        </w:rPr>
        <w:t xml:space="preserve"> </w:t>
      </w:r>
      <w:r w:rsidR="000E1606" w:rsidRPr="009407B8">
        <w:rPr>
          <w:rFonts w:ascii="Intro Book" w:hAnsi="Intro Book"/>
          <w:sz w:val="20"/>
          <w:szCs w:val="20"/>
        </w:rPr>
        <w:t>a</w:t>
      </w:r>
      <w:r w:rsidR="00C1011B" w:rsidRPr="009407B8">
        <w:rPr>
          <w:rFonts w:ascii="Intro Book" w:hAnsi="Intro Book"/>
          <w:sz w:val="20"/>
          <w:szCs w:val="20"/>
        </w:rPr>
        <w:t xml:space="preserve">l Poder Ejecutivo el </w:t>
      </w:r>
      <w:r w:rsidR="001C4524" w:rsidRPr="009407B8">
        <w:rPr>
          <w:rFonts w:ascii="Intro Book" w:hAnsi="Intro Book"/>
          <w:sz w:val="20"/>
          <w:szCs w:val="20"/>
        </w:rPr>
        <w:t>93.4</w:t>
      </w:r>
      <w:r w:rsidR="000E1606" w:rsidRPr="009407B8">
        <w:rPr>
          <w:rFonts w:ascii="Intro Book" w:hAnsi="Intro Book"/>
          <w:sz w:val="20"/>
          <w:szCs w:val="20"/>
        </w:rPr>
        <w:t xml:space="preserve"> por ciento; a</w:t>
      </w:r>
      <w:r w:rsidR="00C1011B" w:rsidRPr="009407B8">
        <w:rPr>
          <w:rFonts w:ascii="Intro Book" w:hAnsi="Intro Book"/>
          <w:sz w:val="20"/>
          <w:szCs w:val="20"/>
        </w:rPr>
        <w:t xml:space="preserve">l Poder Judicial el </w:t>
      </w:r>
      <w:r w:rsidR="000E1606" w:rsidRPr="009407B8">
        <w:rPr>
          <w:rFonts w:ascii="Intro Book" w:hAnsi="Intro Book"/>
          <w:sz w:val="20"/>
          <w:szCs w:val="20"/>
        </w:rPr>
        <w:t xml:space="preserve"> 2.1 por ciento </w:t>
      </w:r>
      <w:r w:rsidR="00C1011B" w:rsidRPr="009407B8">
        <w:rPr>
          <w:rFonts w:ascii="Intro Book" w:hAnsi="Intro Book"/>
          <w:sz w:val="20"/>
          <w:szCs w:val="20"/>
        </w:rPr>
        <w:t xml:space="preserve">y los Organismos Autónomos el </w:t>
      </w:r>
      <w:r w:rsidR="000E1606" w:rsidRPr="009407B8">
        <w:rPr>
          <w:rFonts w:ascii="Intro Book" w:hAnsi="Intro Book"/>
          <w:sz w:val="20"/>
          <w:szCs w:val="20"/>
        </w:rPr>
        <w:t xml:space="preserve">3.8 por ciento. </w:t>
      </w:r>
    </w:p>
    <w:p w:rsidR="001B11E5" w:rsidRPr="009407B8" w:rsidRDefault="001B11E5" w:rsidP="001B11E5">
      <w:pPr>
        <w:contextualSpacing/>
        <w:rPr>
          <w:rFonts w:ascii="Intro Book" w:eastAsia="Intro Book" w:hAnsi="Intro Book" w:cs="Intro Book"/>
          <w:color w:val="231F20"/>
          <w:position w:val="-3"/>
          <w:sz w:val="20"/>
          <w:szCs w:val="20"/>
        </w:rPr>
      </w:pPr>
      <w:r w:rsidRPr="009407B8">
        <w:rPr>
          <w:rFonts w:ascii="Intro Book" w:eastAsia="Intro Book" w:hAnsi="Intro Book" w:cs="Intro Book"/>
          <w:color w:val="231F20"/>
          <w:position w:val="-3"/>
          <w:sz w:val="20"/>
          <w:szCs w:val="20"/>
        </w:rPr>
        <w:t xml:space="preserve">(Tabla 3) </w:t>
      </w:r>
    </w:p>
    <w:p w:rsidR="001B11E5" w:rsidRPr="009407B8" w:rsidRDefault="005C7FE1" w:rsidP="001B11E5">
      <w:pPr>
        <w:contextualSpacing/>
        <w:rPr>
          <w:rFonts w:ascii="Intro Book" w:eastAsia="Intro Book" w:hAnsi="Intro Book" w:cs="Intro Book"/>
          <w:color w:val="231F20"/>
          <w:position w:val="-3"/>
          <w:sz w:val="20"/>
          <w:szCs w:val="20"/>
        </w:rPr>
      </w:pPr>
      <w:r w:rsidRPr="009407B8">
        <w:rPr>
          <w:rFonts w:ascii="Intro Book" w:eastAsia="Intro Book" w:hAnsi="Intro Book" w:cs="Intro Book"/>
          <w:color w:val="231F20"/>
          <w:position w:val="-3"/>
          <w:sz w:val="20"/>
          <w:szCs w:val="20"/>
        </w:rPr>
        <w:t>(</w:t>
      </w:r>
      <w:r w:rsidR="001B11E5" w:rsidRPr="009407B8">
        <w:rPr>
          <w:rFonts w:ascii="Intro Book" w:eastAsia="Intro Book" w:hAnsi="Intro Book" w:cs="Intro Book"/>
          <w:color w:val="231F20"/>
          <w:position w:val="-3"/>
          <w:sz w:val="20"/>
          <w:szCs w:val="20"/>
        </w:rPr>
        <w:t>Gráfico 3)</w:t>
      </w:r>
    </w:p>
    <w:p w:rsidR="004307A4" w:rsidRDefault="004307A4" w:rsidP="001B11E5">
      <w:pPr>
        <w:contextualSpacing/>
        <w:rPr>
          <w:rFonts w:ascii="Intro Book" w:eastAsia="Intro Book" w:hAnsi="Intro Book" w:cs="Intro Book"/>
          <w:color w:val="231F20"/>
          <w:position w:val="-3"/>
          <w:sz w:val="20"/>
          <w:szCs w:val="20"/>
        </w:rPr>
      </w:pPr>
    </w:p>
    <w:p w:rsidR="00FC4ED8" w:rsidRDefault="00FC4ED8" w:rsidP="001B11E5">
      <w:pPr>
        <w:contextualSpacing/>
        <w:rPr>
          <w:rFonts w:ascii="Intro Book" w:eastAsia="Intro Book" w:hAnsi="Intro Book" w:cs="Intro Book"/>
          <w:color w:val="231F20"/>
          <w:position w:val="-3"/>
          <w:sz w:val="20"/>
          <w:szCs w:val="20"/>
        </w:rPr>
      </w:pPr>
    </w:p>
    <w:p w:rsidR="00FC4ED8" w:rsidRDefault="00FC4ED8" w:rsidP="001B11E5">
      <w:pPr>
        <w:contextualSpacing/>
        <w:rPr>
          <w:rFonts w:ascii="Intro Book" w:eastAsia="Intro Book" w:hAnsi="Intro Book" w:cs="Intro Book"/>
          <w:color w:val="231F20"/>
          <w:position w:val="-3"/>
          <w:sz w:val="20"/>
          <w:szCs w:val="20"/>
        </w:rPr>
      </w:pPr>
    </w:p>
    <w:p w:rsidR="00FC4ED8" w:rsidRDefault="00FC4ED8" w:rsidP="001B11E5">
      <w:pPr>
        <w:contextualSpacing/>
        <w:rPr>
          <w:rFonts w:ascii="Intro Book" w:eastAsia="Intro Book" w:hAnsi="Intro Book" w:cs="Intro Book"/>
          <w:color w:val="231F20"/>
          <w:position w:val="-3"/>
          <w:sz w:val="20"/>
          <w:szCs w:val="20"/>
        </w:rPr>
      </w:pPr>
    </w:p>
    <w:p w:rsidR="00FC4ED8" w:rsidRDefault="00FC4ED8" w:rsidP="001B11E5">
      <w:pPr>
        <w:contextualSpacing/>
        <w:rPr>
          <w:rFonts w:ascii="Intro Book" w:eastAsia="Intro Book" w:hAnsi="Intro Book" w:cs="Intro Book"/>
          <w:color w:val="231F20"/>
          <w:position w:val="-3"/>
          <w:sz w:val="20"/>
          <w:szCs w:val="20"/>
        </w:rPr>
      </w:pPr>
    </w:p>
    <w:p w:rsidR="00FC4ED8" w:rsidRDefault="00FC4ED8" w:rsidP="001B11E5">
      <w:pPr>
        <w:contextualSpacing/>
        <w:rPr>
          <w:rFonts w:ascii="Intro Book" w:eastAsia="Intro Book" w:hAnsi="Intro Book" w:cs="Intro Book"/>
          <w:color w:val="231F20"/>
          <w:position w:val="-3"/>
          <w:sz w:val="20"/>
          <w:szCs w:val="20"/>
        </w:rPr>
      </w:pPr>
    </w:p>
    <w:p w:rsidR="00FC4ED8" w:rsidRDefault="00FC4ED8" w:rsidP="001B11E5">
      <w:pPr>
        <w:contextualSpacing/>
        <w:rPr>
          <w:rFonts w:ascii="Intro Book" w:eastAsia="Intro Book" w:hAnsi="Intro Book" w:cs="Intro Book"/>
          <w:color w:val="231F20"/>
          <w:position w:val="-3"/>
          <w:sz w:val="20"/>
          <w:szCs w:val="20"/>
        </w:rPr>
      </w:pPr>
    </w:p>
    <w:p w:rsidR="00FC4ED8" w:rsidRDefault="00FC4ED8" w:rsidP="001B11E5">
      <w:pPr>
        <w:contextualSpacing/>
        <w:rPr>
          <w:rFonts w:ascii="Intro Book" w:eastAsia="Intro Book" w:hAnsi="Intro Book" w:cs="Intro Book"/>
          <w:color w:val="231F20"/>
          <w:position w:val="-3"/>
          <w:sz w:val="20"/>
          <w:szCs w:val="20"/>
        </w:rPr>
      </w:pPr>
    </w:p>
    <w:p w:rsidR="00FC4ED8" w:rsidRDefault="00FC4ED8" w:rsidP="001B11E5">
      <w:pPr>
        <w:contextualSpacing/>
        <w:rPr>
          <w:rFonts w:ascii="Intro Book" w:eastAsia="Intro Book" w:hAnsi="Intro Book" w:cs="Intro Book"/>
          <w:color w:val="231F20"/>
          <w:position w:val="-3"/>
          <w:sz w:val="20"/>
          <w:szCs w:val="20"/>
        </w:rPr>
      </w:pPr>
    </w:p>
    <w:p w:rsidR="00FC4ED8" w:rsidRDefault="00FC4ED8" w:rsidP="001B11E5">
      <w:pPr>
        <w:contextualSpacing/>
        <w:rPr>
          <w:rFonts w:ascii="Intro Book" w:eastAsia="Intro Book" w:hAnsi="Intro Book" w:cs="Intro Book"/>
          <w:color w:val="231F20"/>
          <w:position w:val="-3"/>
          <w:sz w:val="20"/>
          <w:szCs w:val="20"/>
        </w:rPr>
      </w:pPr>
    </w:p>
    <w:p w:rsidR="00FC4ED8" w:rsidRDefault="00FC4ED8" w:rsidP="001B11E5">
      <w:pPr>
        <w:contextualSpacing/>
        <w:rPr>
          <w:rFonts w:ascii="Intro Book" w:eastAsia="Intro Book" w:hAnsi="Intro Book" w:cs="Intro Book"/>
          <w:color w:val="231F20"/>
          <w:position w:val="-3"/>
          <w:sz w:val="20"/>
          <w:szCs w:val="20"/>
        </w:rPr>
      </w:pPr>
    </w:p>
    <w:tbl>
      <w:tblPr>
        <w:tblStyle w:val="Tablaconcuadrcula"/>
        <w:tblpPr w:leftFromText="141" w:rightFromText="141" w:vertAnchor="text" w:horzAnchor="margin" w:tblpY="112"/>
        <w:tblW w:w="4644" w:type="dxa"/>
        <w:tblLook w:val="04A0"/>
      </w:tblPr>
      <w:tblGrid>
        <w:gridCol w:w="921"/>
        <w:gridCol w:w="3723"/>
      </w:tblGrid>
      <w:tr w:rsidR="00FC4ED8" w:rsidRPr="009101A6" w:rsidTr="00FC4ED8">
        <w:trPr>
          <w:trHeight w:val="422"/>
        </w:trPr>
        <w:tc>
          <w:tcPr>
            <w:tcW w:w="921" w:type="dxa"/>
            <w:shd w:val="clear" w:color="auto" w:fill="365F91" w:themeFill="accent1" w:themeFillShade="BF"/>
          </w:tcPr>
          <w:p w:rsidR="00FC4ED8" w:rsidRPr="009101A6" w:rsidRDefault="00FC4ED8" w:rsidP="00FC4ED8">
            <w:pPr>
              <w:jc w:val="both"/>
              <w:rPr>
                <w:rFonts w:ascii="Intro Book" w:hAnsi="Intro Book"/>
                <w:b/>
                <w:color w:val="FFFFFF" w:themeColor="background1"/>
                <w:sz w:val="18"/>
                <w:szCs w:val="20"/>
              </w:rPr>
            </w:pPr>
          </w:p>
          <w:p w:rsidR="00FC4ED8" w:rsidRPr="009101A6" w:rsidRDefault="00FC4ED8" w:rsidP="00FC4ED8">
            <w:pPr>
              <w:jc w:val="both"/>
              <w:rPr>
                <w:rFonts w:ascii="Intro Book" w:hAnsi="Intro Book"/>
                <w:sz w:val="18"/>
                <w:szCs w:val="20"/>
              </w:rPr>
            </w:pPr>
            <w:r w:rsidRPr="009101A6">
              <w:rPr>
                <w:rFonts w:ascii="Intro Book" w:hAnsi="Intro Book"/>
                <w:b/>
                <w:color w:val="FFFFFF" w:themeColor="background1"/>
                <w:sz w:val="18"/>
                <w:szCs w:val="20"/>
              </w:rPr>
              <w:t>Tabla 3</w:t>
            </w:r>
          </w:p>
        </w:tc>
        <w:tc>
          <w:tcPr>
            <w:tcW w:w="3723" w:type="dxa"/>
            <w:shd w:val="clear" w:color="auto" w:fill="00B0F0"/>
          </w:tcPr>
          <w:p w:rsidR="00FC4ED8" w:rsidRPr="009101A6" w:rsidRDefault="00FC4ED8" w:rsidP="00FC4ED8">
            <w:pPr>
              <w:spacing w:before="2"/>
              <w:ind w:right="-20"/>
              <w:jc w:val="center"/>
              <w:rPr>
                <w:rFonts w:ascii="Intro Book" w:eastAsia="Myriad Pro" w:hAnsi="Intro Book" w:cs="Myriad Pro"/>
                <w:b/>
                <w:color w:val="FFFFFF" w:themeColor="background1"/>
                <w:spacing w:val="7"/>
                <w:sz w:val="18"/>
                <w:szCs w:val="20"/>
              </w:rPr>
            </w:pPr>
          </w:p>
          <w:p w:rsidR="00FC4ED8" w:rsidRPr="009101A6" w:rsidRDefault="00FC4ED8" w:rsidP="00FC4ED8">
            <w:pPr>
              <w:spacing w:before="2"/>
              <w:ind w:right="-20"/>
              <w:jc w:val="center"/>
              <w:rPr>
                <w:rFonts w:ascii="Intro Book" w:eastAsia="Myriad Pro" w:hAnsi="Intro Book" w:cs="Myriad Pro"/>
                <w:color w:val="FFFFFF" w:themeColor="background1"/>
                <w:sz w:val="18"/>
                <w:szCs w:val="20"/>
              </w:rPr>
            </w:pPr>
            <w:r w:rsidRPr="009101A6">
              <w:rPr>
                <w:rFonts w:ascii="Intro Book" w:eastAsia="Myriad Pro" w:hAnsi="Intro Book" w:cs="Myriad Pro"/>
                <w:b/>
                <w:color w:val="FFFFFF" w:themeColor="background1"/>
                <w:spacing w:val="7"/>
                <w:sz w:val="18"/>
                <w:szCs w:val="20"/>
              </w:rPr>
              <w:t>Clasificación Administrativa</w:t>
            </w:r>
          </w:p>
        </w:tc>
      </w:tr>
    </w:tbl>
    <w:p w:rsidR="00FC4ED8" w:rsidRDefault="00FC4ED8" w:rsidP="001B11E5">
      <w:pPr>
        <w:contextualSpacing/>
        <w:rPr>
          <w:rFonts w:ascii="Intro Book" w:eastAsia="Intro Book" w:hAnsi="Intro Book" w:cs="Intro Book"/>
          <w:color w:val="231F20"/>
          <w:position w:val="-3"/>
          <w:sz w:val="20"/>
          <w:szCs w:val="20"/>
        </w:rPr>
      </w:pPr>
    </w:p>
    <w:p w:rsidR="00FC4ED8" w:rsidRPr="009407B8" w:rsidRDefault="00E805C4" w:rsidP="00FC4ED8">
      <w:pPr>
        <w:contextualSpacing/>
        <w:jc w:val="both"/>
        <w:rPr>
          <w:rFonts w:ascii="Intro Book" w:eastAsia="Intro Book" w:hAnsi="Intro Book" w:cs="Intro Book"/>
          <w:color w:val="231F20"/>
          <w:position w:val="-3"/>
          <w:sz w:val="20"/>
          <w:szCs w:val="20"/>
        </w:rPr>
      </w:pPr>
      <w:r w:rsidRPr="00E805C4">
        <w:rPr>
          <w:szCs w:val="20"/>
        </w:rPr>
        <w:drawing>
          <wp:inline distT="0" distB="0" distL="0" distR="0">
            <wp:extent cx="2897332" cy="1627909"/>
            <wp:effectExtent l="19050" t="0" r="0" b="0"/>
            <wp:docPr id="1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897332" cy="1627909"/>
                    </a:xfrm>
                    <a:prstGeom prst="rect">
                      <a:avLst/>
                    </a:prstGeom>
                    <a:noFill/>
                    <a:ln w="9525">
                      <a:noFill/>
                      <a:miter lim="800000"/>
                      <a:headEnd/>
                      <a:tailEnd/>
                    </a:ln>
                  </pic:spPr>
                </pic:pic>
              </a:graphicData>
            </a:graphic>
          </wp:inline>
        </w:drawing>
      </w:r>
    </w:p>
    <w:p w:rsidR="00460C33" w:rsidRPr="009407B8" w:rsidRDefault="00E805C4" w:rsidP="001B11E5">
      <w:pPr>
        <w:rPr>
          <w:rFonts w:ascii="Intro Book" w:eastAsia="Intro Book" w:hAnsi="Intro Book" w:cs="Intro Book"/>
          <w:color w:val="231F20"/>
          <w:position w:val="-3"/>
          <w:sz w:val="20"/>
          <w:szCs w:val="20"/>
        </w:rPr>
      </w:pPr>
      <w:r w:rsidRPr="00010AF8">
        <w:rPr>
          <w:rFonts w:ascii="Intro Book" w:hAnsi="Intro Book"/>
          <w:noProof/>
          <w:sz w:val="20"/>
          <w:szCs w:val="20"/>
          <w:lang w:eastAsia="es-MX"/>
        </w:rPr>
        <w:pict>
          <v:shape id="_x0000_s1079" type="#_x0000_t202" style="position:absolute;margin-left:7.4pt;margin-top:3.15pt;width:229.75pt;height:18.75pt;z-index:251689984;mso-width-relative:margin;mso-height-relative:margin" fillcolor="#ddd8c2 [2894]" stroked="f">
            <v:textbox style="mso-next-textbox:#_x0000_s1079">
              <w:txbxContent>
                <w:p w:rsidR="00E8748A" w:rsidRPr="009407B8" w:rsidRDefault="00E8748A" w:rsidP="00E8748A">
                  <w:pPr>
                    <w:jc w:val="center"/>
                    <w:rPr>
                      <w:color w:val="7F7F7F" w:themeColor="text1" w:themeTint="80"/>
                      <w:sz w:val="18"/>
                      <w:lang w:val="es-ES"/>
                    </w:rPr>
                  </w:pPr>
                  <w:r w:rsidRPr="009407B8">
                    <w:rPr>
                      <w:color w:val="7F7F7F" w:themeColor="text1" w:themeTint="80"/>
                      <w:sz w:val="18"/>
                      <w:lang w:val="es-ES"/>
                    </w:rPr>
                    <w:t>Fuente: Secretaría de Finanzas, Inversión y Administración</w:t>
                  </w:r>
                </w:p>
              </w:txbxContent>
            </v:textbox>
          </v:shape>
        </w:pict>
      </w:r>
    </w:p>
    <w:tbl>
      <w:tblPr>
        <w:tblStyle w:val="Tablaconcuadrcula"/>
        <w:tblpPr w:leftFromText="141" w:rightFromText="141" w:vertAnchor="text" w:horzAnchor="margin" w:tblpY="379"/>
        <w:tblW w:w="0" w:type="auto"/>
        <w:tblLook w:val="04A0"/>
      </w:tblPr>
      <w:tblGrid>
        <w:gridCol w:w="1508"/>
        <w:gridCol w:w="3336"/>
      </w:tblGrid>
      <w:tr w:rsidR="00FC4ED8" w:rsidRPr="00326618" w:rsidTr="00FC4ED8">
        <w:trPr>
          <w:trHeight w:val="470"/>
        </w:trPr>
        <w:tc>
          <w:tcPr>
            <w:tcW w:w="1508" w:type="dxa"/>
            <w:shd w:val="clear" w:color="auto" w:fill="365F91" w:themeFill="accent1" w:themeFillShade="BF"/>
          </w:tcPr>
          <w:p w:rsidR="00FC4ED8" w:rsidRDefault="00FC4ED8" w:rsidP="00FC4ED8">
            <w:pPr>
              <w:jc w:val="both"/>
              <w:rPr>
                <w:rFonts w:ascii="Intro Book" w:hAnsi="Intro Book"/>
                <w:b/>
                <w:color w:val="FFFFFF" w:themeColor="background1"/>
                <w:sz w:val="18"/>
                <w:szCs w:val="20"/>
              </w:rPr>
            </w:pPr>
          </w:p>
          <w:p w:rsidR="00FC4ED8" w:rsidRPr="00326618" w:rsidRDefault="00FC4ED8" w:rsidP="00FC4ED8">
            <w:pPr>
              <w:jc w:val="both"/>
              <w:rPr>
                <w:rFonts w:ascii="Intro Book" w:hAnsi="Intro Book"/>
                <w:sz w:val="18"/>
                <w:szCs w:val="20"/>
              </w:rPr>
            </w:pPr>
            <w:r w:rsidRPr="00326618">
              <w:rPr>
                <w:rFonts w:ascii="Intro Book" w:hAnsi="Intro Book"/>
                <w:b/>
                <w:color w:val="FFFFFF" w:themeColor="background1"/>
                <w:sz w:val="18"/>
                <w:szCs w:val="20"/>
              </w:rPr>
              <w:t>Gráfico 3</w:t>
            </w:r>
          </w:p>
        </w:tc>
        <w:tc>
          <w:tcPr>
            <w:tcW w:w="3336" w:type="dxa"/>
            <w:shd w:val="clear" w:color="auto" w:fill="00B0F0"/>
          </w:tcPr>
          <w:p w:rsidR="00FC4ED8" w:rsidRDefault="00FC4ED8" w:rsidP="00FC4ED8">
            <w:pPr>
              <w:jc w:val="center"/>
              <w:rPr>
                <w:rFonts w:ascii="Intro Book" w:eastAsia="Myriad Pro" w:hAnsi="Intro Book" w:cs="Myriad Pro"/>
                <w:b/>
                <w:color w:val="FFFFFF" w:themeColor="background1"/>
                <w:spacing w:val="7"/>
                <w:sz w:val="18"/>
                <w:szCs w:val="20"/>
              </w:rPr>
            </w:pPr>
          </w:p>
          <w:p w:rsidR="00FC4ED8" w:rsidRPr="00326618" w:rsidRDefault="00FC4ED8" w:rsidP="00FC4ED8">
            <w:pPr>
              <w:jc w:val="center"/>
              <w:rPr>
                <w:rFonts w:ascii="Intro Book" w:hAnsi="Intro Book"/>
                <w:b/>
                <w:color w:val="FFFFFF" w:themeColor="background1"/>
                <w:sz w:val="18"/>
                <w:szCs w:val="20"/>
                <w:lang w:val="es-ES"/>
              </w:rPr>
            </w:pPr>
            <w:r w:rsidRPr="00326618">
              <w:rPr>
                <w:rFonts w:ascii="Intro Book" w:eastAsia="Myriad Pro" w:hAnsi="Intro Book" w:cs="Myriad Pro"/>
                <w:b/>
                <w:color w:val="FFFFFF" w:themeColor="background1"/>
                <w:spacing w:val="7"/>
                <w:sz w:val="18"/>
                <w:szCs w:val="20"/>
              </w:rPr>
              <w:t>Clasificación Administrativa</w:t>
            </w:r>
          </w:p>
        </w:tc>
      </w:tr>
    </w:tbl>
    <w:p w:rsidR="001B11E5" w:rsidRDefault="001B11E5" w:rsidP="009101A6">
      <w:pPr>
        <w:rPr>
          <w:rFonts w:ascii="Intro Book" w:eastAsia="Intro Book" w:hAnsi="Intro Book" w:cs="Intro Book"/>
          <w:color w:val="231F20"/>
          <w:position w:val="-3"/>
          <w:sz w:val="20"/>
          <w:szCs w:val="20"/>
        </w:rPr>
      </w:pPr>
    </w:p>
    <w:p w:rsidR="004275A4" w:rsidRPr="009407B8" w:rsidRDefault="00010AF8" w:rsidP="001B11E5">
      <w:pPr>
        <w:rPr>
          <w:rFonts w:ascii="Intro Book" w:eastAsia="Intro Book" w:hAnsi="Intro Book" w:cs="Intro Book"/>
          <w:color w:val="231F20"/>
          <w:position w:val="-3"/>
          <w:sz w:val="20"/>
          <w:szCs w:val="20"/>
        </w:rPr>
      </w:pPr>
      <w:r w:rsidRPr="00010AF8">
        <w:rPr>
          <w:rFonts w:ascii="Intro Book" w:hAnsi="Intro Book"/>
          <w:noProof/>
          <w:sz w:val="20"/>
          <w:szCs w:val="20"/>
          <w:lang w:eastAsia="es-MX"/>
        </w:rPr>
        <w:pict>
          <v:shape id="_x0000_s1076" type="#_x0000_t202" style="position:absolute;margin-left:.45pt;margin-top:110.25pt;width:236.7pt;height:18.75pt;z-index:251686912;mso-width-relative:margin;mso-height-relative:margin" fillcolor="#ddd8c2 [2894]" stroked="f">
            <v:textbox style="mso-next-textbox:#_x0000_s1076">
              <w:txbxContent>
                <w:p w:rsidR="009407B8" w:rsidRPr="009407B8" w:rsidRDefault="009407B8" w:rsidP="009407B8">
                  <w:pPr>
                    <w:jc w:val="center"/>
                    <w:rPr>
                      <w:color w:val="7F7F7F" w:themeColor="text1" w:themeTint="80"/>
                      <w:sz w:val="18"/>
                      <w:lang w:val="es-ES"/>
                    </w:rPr>
                  </w:pPr>
                  <w:r w:rsidRPr="009407B8">
                    <w:rPr>
                      <w:color w:val="7F7F7F" w:themeColor="text1" w:themeTint="80"/>
                      <w:sz w:val="18"/>
                      <w:lang w:val="es-ES"/>
                    </w:rPr>
                    <w:t>Fuente: Secretaría de Finanzas, Inversión y Administración</w:t>
                  </w:r>
                </w:p>
              </w:txbxContent>
            </v:textbox>
          </v:shape>
        </w:pict>
      </w:r>
      <w:r w:rsidR="00326618" w:rsidRPr="009407B8">
        <w:rPr>
          <w:rFonts w:ascii="Intro Book" w:hAnsi="Intro Book"/>
          <w:noProof/>
          <w:sz w:val="20"/>
          <w:szCs w:val="20"/>
          <w:lang w:eastAsia="es-MX"/>
        </w:rPr>
        <w:drawing>
          <wp:inline distT="0" distB="0" distL="0" distR="0">
            <wp:extent cx="2814205" cy="1434692"/>
            <wp:effectExtent l="19050" t="0" r="5195" b="0"/>
            <wp:docPr id="30"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l="6564" t="5960" b="12252"/>
                    <a:stretch>
                      <a:fillRect/>
                    </a:stretch>
                  </pic:blipFill>
                  <pic:spPr bwMode="auto">
                    <a:xfrm>
                      <a:off x="0" y="0"/>
                      <a:ext cx="2821399" cy="1438359"/>
                    </a:xfrm>
                    <a:prstGeom prst="rect">
                      <a:avLst/>
                    </a:prstGeom>
                    <a:noFill/>
                    <a:ln w="9525">
                      <a:noFill/>
                      <a:miter lim="800000"/>
                      <a:headEnd/>
                      <a:tailEnd/>
                    </a:ln>
                  </pic:spPr>
                </pic:pic>
              </a:graphicData>
            </a:graphic>
          </wp:inline>
        </w:drawing>
      </w:r>
    </w:p>
    <w:p w:rsidR="001B11E5" w:rsidRPr="009407B8" w:rsidRDefault="001B11E5" w:rsidP="001B11E5">
      <w:pPr>
        <w:rPr>
          <w:rFonts w:ascii="Intro Book" w:hAnsi="Intro Book"/>
          <w:sz w:val="20"/>
          <w:szCs w:val="20"/>
        </w:rPr>
      </w:pPr>
    </w:p>
    <w:p w:rsidR="007603F4" w:rsidRPr="009407B8" w:rsidRDefault="007603F4" w:rsidP="004275A4">
      <w:pPr>
        <w:spacing w:before="17" w:after="0" w:line="240" w:lineRule="auto"/>
        <w:ind w:right="2072"/>
        <w:jc w:val="both"/>
        <w:rPr>
          <w:rFonts w:ascii="Intro Book" w:eastAsia="Intro Black" w:hAnsi="Intro Book" w:cs="Intro Black"/>
          <w:b/>
          <w:bCs/>
          <w:color w:val="231F20"/>
          <w:spacing w:val="-1"/>
          <w:sz w:val="20"/>
          <w:szCs w:val="20"/>
        </w:rPr>
      </w:pPr>
    </w:p>
    <w:p w:rsidR="006722F6" w:rsidRPr="009407B8" w:rsidRDefault="006722F6" w:rsidP="004275A4">
      <w:pPr>
        <w:spacing w:before="17" w:after="0" w:line="240" w:lineRule="auto"/>
        <w:ind w:right="2072"/>
        <w:jc w:val="both"/>
        <w:rPr>
          <w:rFonts w:ascii="Intro Book" w:eastAsia="Intro Black" w:hAnsi="Intro Book" w:cs="Intro Black"/>
          <w:sz w:val="20"/>
          <w:szCs w:val="20"/>
        </w:rPr>
      </w:pPr>
      <w:r w:rsidRPr="009407B8">
        <w:rPr>
          <w:rFonts w:ascii="Intro Book" w:eastAsia="Intro Black" w:hAnsi="Intro Book" w:cs="Intro Black"/>
          <w:b/>
          <w:bCs/>
          <w:color w:val="231F20"/>
          <w:spacing w:val="-1"/>
          <w:sz w:val="20"/>
          <w:szCs w:val="20"/>
        </w:rPr>
        <w:t>P</w:t>
      </w:r>
      <w:r w:rsidRPr="009407B8">
        <w:rPr>
          <w:rFonts w:ascii="Intro Book" w:eastAsia="Intro Black" w:hAnsi="Intro Book" w:cs="Intro Black"/>
          <w:b/>
          <w:bCs/>
          <w:color w:val="231F20"/>
          <w:sz w:val="20"/>
          <w:szCs w:val="20"/>
        </w:rPr>
        <w:t>o</w:t>
      </w:r>
      <w:r w:rsidRPr="009407B8">
        <w:rPr>
          <w:rFonts w:ascii="Intro Book" w:eastAsia="Intro Black" w:hAnsi="Intro Book" w:cs="Intro Black"/>
          <w:b/>
          <w:bCs/>
          <w:color w:val="231F20"/>
          <w:spacing w:val="-2"/>
          <w:sz w:val="20"/>
          <w:szCs w:val="20"/>
        </w:rPr>
        <w:t>d</w:t>
      </w:r>
      <w:r w:rsidRPr="009407B8">
        <w:rPr>
          <w:rFonts w:ascii="Intro Book" w:eastAsia="Intro Black" w:hAnsi="Intro Book" w:cs="Intro Black"/>
          <w:b/>
          <w:bCs/>
          <w:color w:val="231F20"/>
          <w:spacing w:val="-1"/>
          <w:sz w:val="20"/>
          <w:szCs w:val="20"/>
        </w:rPr>
        <w:t>e</w:t>
      </w:r>
      <w:r w:rsidRPr="009407B8">
        <w:rPr>
          <w:rFonts w:ascii="Intro Book" w:eastAsia="Intro Black" w:hAnsi="Intro Book" w:cs="Intro Black"/>
          <w:b/>
          <w:bCs/>
          <w:color w:val="231F20"/>
          <w:sz w:val="20"/>
          <w:szCs w:val="20"/>
        </w:rPr>
        <w:t xml:space="preserve">r </w:t>
      </w:r>
      <w:r w:rsidRPr="009407B8">
        <w:rPr>
          <w:rFonts w:ascii="Intro Book" w:eastAsia="Intro Black" w:hAnsi="Intro Book" w:cs="Intro Black"/>
          <w:b/>
          <w:bCs/>
          <w:color w:val="231F20"/>
          <w:spacing w:val="1"/>
          <w:sz w:val="20"/>
          <w:szCs w:val="20"/>
        </w:rPr>
        <w:t>E</w:t>
      </w:r>
      <w:r w:rsidRPr="009407B8">
        <w:rPr>
          <w:rFonts w:ascii="Intro Book" w:eastAsia="Intro Black" w:hAnsi="Intro Book" w:cs="Intro Black"/>
          <w:b/>
          <w:bCs/>
          <w:color w:val="231F20"/>
          <w:spacing w:val="-1"/>
          <w:sz w:val="20"/>
          <w:szCs w:val="20"/>
        </w:rPr>
        <w:t>j</w:t>
      </w:r>
      <w:r w:rsidRPr="009407B8">
        <w:rPr>
          <w:rFonts w:ascii="Intro Book" w:eastAsia="Intro Black" w:hAnsi="Intro Book" w:cs="Intro Black"/>
          <w:b/>
          <w:bCs/>
          <w:color w:val="231F20"/>
          <w:sz w:val="20"/>
          <w:szCs w:val="20"/>
        </w:rPr>
        <w:t>ec</w:t>
      </w:r>
      <w:r w:rsidRPr="009407B8">
        <w:rPr>
          <w:rFonts w:ascii="Intro Book" w:eastAsia="Intro Black" w:hAnsi="Intro Book" w:cs="Intro Black"/>
          <w:b/>
          <w:bCs/>
          <w:color w:val="231F20"/>
          <w:spacing w:val="-3"/>
          <w:sz w:val="20"/>
          <w:szCs w:val="20"/>
        </w:rPr>
        <w:t>u</w:t>
      </w:r>
      <w:r w:rsidRPr="009407B8">
        <w:rPr>
          <w:rFonts w:ascii="Intro Book" w:eastAsia="Intro Black" w:hAnsi="Intro Book" w:cs="Intro Black"/>
          <w:b/>
          <w:bCs/>
          <w:color w:val="231F20"/>
          <w:sz w:val="20"/>
          <w:szCs w:val="20"/>
        </w:rPr>
        <w:t>ti</w:t>
      </w:r>
      <w:r w:rsidRPr="009407B8">
        <w:rPr>
          <w:rFonts w:ascii="Intro Book" w:eastAsia="Intro Black" w:hAnsi="Intro Book" w:cs="Intro Black"/>
          <w:b/>
          <w:bCs/>
          <w:color w:val="231F20"/>
          <w:spacing w:val="-4"/>
          <w:sz w:val="20"/>
          <w:szCs w:val="20"/>
        </w:rPr>
        <w:t>v</w:t>
      </w:r>
      <w:r w:rsidRPr="009407B8">
        <w:rPr>
          <w:rFonts w:ascii="Intro Book" w:eastAsia="Intro Black" w:hAnsi="Intro Book" w:cs="Intro Black"/>
          <w:b/>
          <w:bCs/>
          <w:color w:val="231F20"/>
          <w:sz w:val="20"/>
          <w:szCs w:val="20"/>
        </w:rPr>
        <w:t>o</w:t>
      </w:r>
    </w:p>
    <w:p w:rsidR="006722F6" w:rsidRPr="009407B8" w:rsidRDefault="006722F6" w:rsidP="006722F6">
      <w:pPr>
        <w:spacing w:before="9" w:after="0" w:line="260" w:lineRule="exact"/>
        <w:rPr>
          <w:rFonts w:ascii="Intro Book" w:hAnsi="Intro Book"/>
          <w:sz w:val="20"/>
          <w:szCs w:val="20"/>
        </w:rPr>
      </w:pPr>
    </w:p>
    <w:p w:rsidR="006722F6" w:rsidRDefault="006722F6" w:rsidP="004275A4">
      <w:pPr>
        <w:spacing w:after="0" w:line="259" w:lineRule="auto"/>
        <w:ind w:right="-56"/>
        <w:jc w:val="both"/>
        <w:rPr>
          <w:rFonts w:ascii="Intro Book" w:hAnsi="Intro Book"/>
          <w:sz w:val="20"/>
          <w:szCs w:val="20"/>
        </w:rPr>
      </w:pPr>
      <w:r w:rsidRPr="009407B8">
        <w:rPr>
          <w:rFonts w:ascii="Intro Book" w:hAnsi="Intro Book"/>
          <w:sz w:val="20"/>
          <w:szCs w:val="20"/>
        </w:rPr>
        <w:t>Está constituido por un grupo central de dependencias y unidades paraestatales; la estructura organizacional del ejecutivo esta normada por la Ley Orgánica del Poder Ejecutivo</w:t>
      </w:r>
      <w:r w:rsidR="0027345E" w:rsidRPr="009407B8">
        <w:rPr>
          <w:rFonts w:ascii="Intro Book" w:hAnsi="Intro Book"/>
          <w:sz w:val="20"/>
          <w:szCs w:val="20"/>
        </w:rPr>
        <w:t>, el presupuesto autorizado a éste poder se presenta a continuación:</w:t>
      </w:r>
    </w:p>
    <w:p w:rsidR="00E805C4" w:rsidRPr="009407B8" w:rsidRDefault="00E805C4" w:rsidP="004275A4">
      <w:pPr>
        <w:spacing w:after="0" w:line="259" w:lineRule="auto"/>
        <w:ind w:right="-56"/>
        <w:jc w:val="both"/>
        <w:rPr>
          <w:rFonts w:ascii="Intro Book" w:hAnsi="Intro Book"/>
          <w:sz w:val="20"/>
          <w:szCs w:val="20"/>
        </w:rPr>
      </w:pPr>
    </w:p>
    <w:p w:rsidR="00D50870" w:rsidRPr="009407B8" w:rsidRDefault="004275A4" w:rsidP="005C7FE1">
      <w:pPr>
        <w:contextualSpacing/>
        <w:rPr>
          <w:rFonts w:ascii="Intro Book" w:eastAsia="Intro Book" w:hAnsi="Intro Book" w:cs="Intro Book"/>
          <w:color w:val="231F20"/>
          <w:position w:val="-3"/>
          <w:sz w:val="20"/>
          <w:szCs w:val="20"/>
        </w:rPr>
      </w:pPr>
      <w:r w:rsidRPr="009407B8">
        <w:rPr>
          <w:rFonts w:ascii="Intro Book" w:eastAsia="Intro Book" w:hAnsi="Intro Book" w:cs="Intro Book"/>
          <w:color w:val="231F20"/>
          <w:position w:val="-3"/>
          <w:sz w:val="20"/>
          <w:szCs w:val="20"/>
        </w:rPr>
        <w:t xml:space="preserve"> </w:t>
      </w:r>
      <w:r w:rsidR="005C7FE1" w:rsidRPr="009407B8">
        <w:rPr>
          <w:rFonts w:ascii="Intro Book" w:eastAsia="Intro Book" w:hAnsi="Intro Book" w:cs="Intro Book"/>
          <w:color w:val="231F20"/>
          <w:position w:val="-3"/>
          <w:sz w:val="20"/>
          <w:szCs w:val="20"/>
        </w:rPr>
        <w:t>(</w:t>
      </w:r>
      <w:r w:rsidR="00D50870" w:rsidRPr="009407B8">
        <w:rPr>
          <w:rFonts w:ascii="Intro Book" w:eastAsia="Intro Book" w:hAnsi="Intro Book" w:cs="Intro Book"/>
          <w:color w:val="231F20"/>
          <w:position w:val="-3"/>
          <w:sz w:val="20"/>
          <w:szCs w:val="20"/>
        </w:rPr>
        <w:t>Tabla 4)</w:t>
      </w:r>
    </w:p>
    <w:p w:rsidR="00D26E8D" w:rsidRDefault="004275A4" w:rsidP="005C7FE1">
      <w:pPr>
        <w:contextualSpacing/>
        <w:rPr>
          <w:rFonts w:ascii="Intro Book" w:eastAsia="Intro Book" w:hAnsi="Intro Book" w:cs="Intro Book"/>
          <w:color w:val="231F20"/>
          <w:position w:val="-3"/>
          <w:sz w:val="20"/>
          <w:szCs w:val="20"/>
        </w:rPr>
      </w:pPr>
      <w:r w:rsidRPr="009407B8">
        <w:rPr>
          <w:rFonts w:ascii="Intro Book" w:eastAsia="Intro Book" w:hAnsi="Intro Book" w:cs="Intro Book"/>
          <w:color w:val="231F20"/>
          <w:position w:val="-3"/>
          <w:sz w:val="20"/>
          <w:szCs w:val="20"/>
        </w:rPr>
        <w:t xml:space="preserve"> </w:t>
      </w:r>
      <w:r w:rsidR="00D50870" w:rsidRPr="009407B8">
        <w:rPr>
          <w:rFonts w:ascii="Intro Book" w:eastAsia="Intro Book" w:hAnsi="Intro Book" w:cs="Intro Book"/>
          <w:color w:val="231F20"/>
          <w:position w:val="-3"/>
          <w:sz w:val="20"/>
          <w:szCs w:val="20"/>
        </w:rPr>
        <w:t>(</w:t>
      </w:r>
      <w:r w:rsidR="005C7FE1" w:rsidRPr="009407B8">
        <w:rPr>
          <w:rFonts w:ascii="Intro Book" w:eastAsia="Intro Book" w:hAnsi="Intro Book" w:cs="Intro Book"/>
          <w:color w:val="231F20"/>
          <w:position w:val="-3"/>
          <w:sz w:val="20"/>
          <w:szCs w:val="20"/>
        </w:rPr>
        <w:t>Gráfico</w:t>
      </w:r>
      <w:r w:rsidR="00D50870" w:rsidRPr="009407B8">
        <w:rPr>
          <w:rFonts w:ascii="Intro Book" w:eastAsia="Intro Book" w:hAnsi="Intro Book" w:cs="Intro Book"/>
          <w:color w:val="231F20"/>
          <w:position w:val="-3"/>
          <w:sz w:val="20"/>
          <w:szCs w:val="20"/>
        </w:rPr>
        <w:t xml:space="preserve"> 4</w:t>
      </w:r>
      <w:r w:rsidR="005C7FE1" w:rsidRPr="009407B8">
        <w:rPr>
          <w:rFonts w:ascii="Intro Book" w:eastAsia="Intro Book" w:hAnsi="Intro Book" w:cs="Intro Book"/>
          <w:color w:val="231F20"/>
          <w:position w:val="-3"/>
          <w:sz w:val="20"/>
          <w:szCs w:val="20"/>
        </w:rPr>
        <w:t>)</w:t>
      </w:r>
    </w:p>
    <w:p w:rsidR="00E805C4" w:rsidRDefault="00E805C4" w:rsidP="005C7FE1">
      <w:pPr>
        <w:contextualSpacing/>
        <w:rPr>
          <w:rFonts w:ascii="Intro Book" w:eastAsia="Intro Book" w:hAnsi="Intro Book" w:cs="Intro Book"/>
          <w:color w:val="231F20"/>
          <w:position w:val="-3"/>
          <w:sz w:val="20"/>
          <w:szCs w:val="20"/>
        </w:rPr>
      </w:pPr>
    </w:p>
    <w:p w:rsidR="00E805C4" w:rsidRDefault="00E805C4" w:rsidP="005C7FE1">
      <w:pPr>
        <w:contextualSpacing/>
        <w:rPr>
          <w:rFonts w:ascii="Intro Book" w:eastAsia="Intro Book" w:hAnsi="Intro Book" w:cs="Intro Book"/>
          <w:color w:val="231F20"/>
          <w:position w:val="-3"/>
          <w:sz w:val="20"/>
          <w:szCs w:val="20"/>
        </w:rPr>
      </w:pPr>
    </w:p>
    <w:p w:rsidR="00FC4ED8" w:rsidRDefault="00FC4ED8" w:rsidP="005C7FE1">
      <w:pPr>
        <w:contextualSpacing/>
        <w:rPr>
          <w:rFonts w:ascii="Intro Book" w:eastAsia="Intro Book" w:hAnsi="Intro Book" w:cs="Intro Book"/>
          <w:color w:val="231F20"/>
          <w:position w:val="-3"/>
          <w:sz w:val="20"/>
          <w:szCs w:val="20"/>
        </w:rPr>
      </w:pPr>
    </w:p>
    <w:p w:rsidR="00E805C4" w:rsidRDefault="00E805C4" w:rsidP="005C7FE1">
      <w:pPr>
        <w:contextualSpacing/>
        <w:rPr>
          <w:rFonts w:ascii="Intro Book" w:eastAsia="Intro Book" w:hAnsi="Intro Book" w:cs="Intro Book"/>
          <w:color w:val="231F20"/>
          <w:position w:val="-3"/>
          <w:sz w:val="20"/>
          <w:szCs w:val="20"/>
        </w:rPr>
      </w:pPr>
    </w:p>
    <w:p w:rsidR="00FC4ED8" w:rsidRDefault="00FC4ED8" w:rsidP="005C7FE1">
      <w:pPr>
        <w:contextualSpacing/>
        <w:rPr>
          <w:rFonts w:ascii="Intro Book" w:eastAsia="Intro Book" w:hAnsi="Intro Book" w:cs="Intro Book"/>
          <w:color w:val="231F20"/>
          <w:position w:val="-3"/>
          <w:sz w:val="20"/>
          <w:szCs w:val="20"/>
        </w:rPr>
      </w:pPr>
    </w:p>
    <w:p w:rsidR="00FC4ED8" w:rsidRDefault="00FC4ED8" w:rsidP="005C7FE1">
      <w:pPr>
        <w:contextualSpacing/>
        <w:rPr>
          <w:rFonts w:ascii="Intro Book" w:eastAsia="Intro Book" w:hAnsi="Intro Book" w:cs="Intro Book"/>
          <w:color w:val="231F20"/>
          <w:position w:val="-3"/>
          <w:sz w:val="20"/>
          <w:szCs w:val="20"/>
        </w:rPr>
      </w:pPr>
    </w:p>
    <w:tbl>
      <w:tblPr>
        <w:tblStyle w:val="Tablaconcuadrcula"/>
        <w:tblpPr w:leftFromText="141" w:rightFromText="141" w:vertAnchor="text" w:horzAnchor="margin" w:tblpXSpec="right" w:tblpY="192"/>
        <w:tblW w:w="4707" w:type="dxa"/>
        <w:tblLook w:val="04A0"/>
      </w:tblPr>
      <w:tblGrid>
        <w:gridCol w:w="1135"/>
        <w:gridCol w:w="3572"/>
      </w:tblGrid>
      <w:tr w:rsidR="00FC4ED8" w:rsidRPr="00E8748A" w:rsidTr="00FC4ED8">
        <w:trPr>
          <w:trHeight w:val="411"/>
        </w:trPr>
        <w:tc>
          <w:tcPr>
            <w:tcW w:w="1135" w:type="dxa"/>
            <w:shd w:val="clear" w:color="auto" w:fill="365F91" w:themeFill="accent1" w:themeFillShade="BF"/>
          </w:tcPr>
          <w:p w:rsidR="00FC4ED8" w:rsidRDefault="00FC4ED8" w:rsidP="00FC4ED8">
            <w:pPr>
              <w:jc w:val="center"/>
              <w:rPr>
                <w:rFonts w:ascii="Intro Book" w:hAnsi="Intro Book"/>
                <w:b/>
                <w:color w:val="FFFFFF" w:themeColor="background1"/>
                <w:sz w:val="18"/>
                <w:szCs w:val="20"/>
              </w:rPr>
            </w:pPr>
          </w:p>
          <w:p w:rsidR="00FC4ED8" w:rsidRPr="00E8748A" w:rsidRDefault="00FC4ED8" w:rsidP="00FC4ED8">
            <w:pPr>
              <w:jc w:val="center"/>
              <w:rPr>
                <w:rFonts w:ascii="Intro Book" w:hAnsi="Intro Book"/>
                <w:sz w:val="18"/>
                <w:szCs w:val="20"/>
              </w:rPr>
            </w:pPr>
            <w:r w:rsidRPr="00E8748A">
              <w:rPr>
                <w:rFonts w:ascii="Intro Book" w:hAnsi="Intro Book"/>
                <w:b/>
                <w:color w:val="FFFFFF" w:themeColor="background1"/>
                <w:sz w:val="18"/>
                <w:szCs w:val="20"/>
              </w:rPr>
              <w:t>Tabla 4</w:t>
            </w:r>
          </w:p>
        </w:tc>
        <w:tc>
          <w:tcPr>
            <w:tcW w:w="3572" w:type="dxa"/>
            <w:shd w:val="clear" w:color="auto" w:fill="00B0F0"/>
          </w:tcPr>
          <w:p w:rsidR="00FC4ED8" w:rsidRPr="00E8748A" w:rsidRDefault="00FC4ED8" w:rsidP="00FC4ED8">
            <w:pPr>
              <w:spacing w:before="2"/>
              <w:ind w:right="-20"/>
              <w:jc w:val="center"/>
              <w:rPr>
                <w:rFonts w:ascii="Intro Book" w:eastAsia="Myriad Pro" w:hAnsi="Intro Book" w:cs="Myriad Pro"/>
                <w:b/>
                <w:color w:val="FFFFFF" w:themeColor="background1"/>
                <w:spacing w:val="7"/>
                <w:sz w:val="18"/>
                <w:szCs w:val="20"/>
              </w:rPr>
            </w:pPr>
            <w:r w:rsidRPr="00E8748A">
              <w:rPr>
                <w:rFonts w:ascii="Intro Book" w:eastAsia="Myriad Pro" w:hAnsi="Intro Book" w:cs="Myriad Pro"/>
                <w:b/>
                <w:color w:val="FFFFFF" w:themeColor="background1"/>
                <w:spacing w:val="7"/>
                <w:sz w:val="18"/>
                <w:szCs w:val="20"/>
              </w:rPr>
              <w:t>Clasificación Administrativa</w:t>
            </w:r>
          </w:p>
          <w:p w:rsidR="00FC4ED8" w:rsidRPr="00E8748A" w:rsidRDefault="00FC4ED8" w:rsidP="00FC4ED8">
            <w:pPr>
              <w:spacing w:before="2"/>
              <w:ind w:right="-20"/>
              <w:jc w:val="center"/>
              <w:rPr>
                <w:rFonts w:ascii="Intro Book" w:eastAsia="Myriad Pro" w:hAnsi="Intro Book" w:cs="Myriad Pro"/>
                <w:color w:val="FFFFFF" w:themeColor="background1"/>
                <w:sz w:val="18"/>
                <w:szCs w:val="20"/>
              </w:rPr>
            </w:pPr>
            <w:r w:rsidRPr="00E8748A">
              <w:rPr>
                <w:rFonts w:ascii="Intro Book" w:eastAsia="Myriad Pro" w:hAnsi="Intro Book" w:cs="Myriad Pro"/>
                <w:b/>
                <w:color w:val="FFFFFF" w:themeColor="background1"/>
                <w:spacing w:val="7"/>
                <w:sz w:val="18"/>
                <w:szCs w:val="20"/>
              </w:rPr>
              <w:t>Poder Ejecutivo</w:t>
            </w:r>
          </w:p>
        </w:tc>
      </w:tr>
    </w:tbl>
    <w:p w:rsidR="00FC4ED8" w:rsidRDefault="00FC4ED8" w:rsidP="005C7FE1">
      <w:pPr>
        <w:contextualSpacing/>
        <w:rPr>
          <w:rFonts w:ascii="Intro Book" w:eastAsia="Intro Book" w:hAnsi="Intro Book" w:cs="Intro Book"/>
          <w:color w:val="231F20"/>
          <w:position w:val="-3"/>
          <w:sz w:val="20"/>
          <w:szCs w:val="20"/>
        </w:rPr>
      </w:pPr>
    </w:p>
    <w:p w:rsidR="00D50870" w:rsidRDefault="00D50870" w:rsidP="0040413D">
      <w:pPr>
        <w:contextualSpacing/>
        <w:jc w:val="center"/>
        <w:rPr>
          <w:rFonts w:ascii="Intro Book" w:eastAsia="Intro Book" w:hAnsi="Intro Book" w:cs="Intro Book"/>
          <w:color w:val="231F20"/>
          <w:position w:val="-3"/>
          <w:sz w:val="20"/>
          <w:szCs w:val="20"/>
        </w:rPr>
      </w:pPr>
    </w:p>
    <w:p w:rsidR="00E8748A" w:rsidRDefault="00E8748A" w:rsidP="005C7FE1">
      <w:pPr>
        <w:contextualSpacing/>
        <w:rPr>
          <w:rFonts w:ascii="Intro Book" w:eastAsia="Intro Book" w:hAnsi="Intro Book" w:cs="Intro Book"/>
          <w:color w:val="231F20"/>
          <w:position w:val="-3"/>
          <w:sz w:val="20"/>
          <w:szCs w:val="20"/>
        </w:rPr>
      </w:pPr>
      <w:r w:rsidRPr="009407B8">
        <w:rPr>
          <w:rFonts w:ascii="Intro Book" w:hAnsi="Intro Book"/>
          <w:noProof/>
          <w:sz w:val="20"/>
          <w:szCs w:val="20"/>
          <w:lang w:eastAsia="es-MX"/>
        </w:rPr>
        <w:drawing>
          <wp:inline distT="0" distB="0" distL="0" distR="0">
            <wp:extent cx="2970530" cy="978089"/>
            <wp:effectExtent l="19050" t="0" r="1270" b="0"/>
            <wp:docPr id="3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970530" cy="978089"/>
                    </a:xfrm>
                    <a:prstGeom prst="rect">
                      <a:avLst/>
                    </a:prstGeom>
                    <a:noFill/>
                    <a:ln w="9525">
                      <a:noFill/>
                      <a:miter lim="800000"/>
                      <a:headEnd/>
                      <a:tailEnd/>
                    </a:ln>
                  </pic:spPr>
                </pic:pic>
              </a:graphicData>
            </a:graphic>
          </wp:inline>
        </w:drawing>
      </w:r>
    </w:p>
    <w:p w:rsidR="00E8748A" w:rsidRPr="009407B8" w:rsidRDefault="00FC4ED8" w:rsidP="005C7FE1">
      <w:pPr>
        <w:contextualSpacing/>
        <w:rPr>
          <w:rFonts w:ascii="Intro Book" w:eastAsia="Intro Book" w:hAnsi="Intro Book" w:cs="Intro Book"/>
          <w:color w:val="231F20"/>
          <w:position w:val="-3"/>
          <w:sz w:val="20"/>
          <w:szCs w:val="20"/>
        </w:rPr>
      </w:pPr>
      <w:r w:rsidRPr="00010AF8">
        <w:rPr>
          <w:rFonts w:ascii="Intro Book" w:eastAsia="Intro Book" w:hAnsi="Intro Book" w:cs="Intro Book"/>
          <w:i/>
          <w:noProof/>
          <w:color w:val="231F20"/>
          <w:position w:val="-3"/>
          <w:sz w:val="20"/>
          <w:szCs w:val="20"/>
          <w:lang w:eastAsia="es-MX"/>
        </w:rPr>
        <w:pict>
          <v:shape id="_x0000_s1078" type="#_x0000_t202" style="position:absolute;margin-left:3.4pt;margin-top:5.15pt;width:231.8pt;height:18.75pt;z-index:251688960;mso-width-relative:margin;mso-height-relative:margin" fillcolor="#ddd8c2 [2894]" stroked="f">
            <v:textbox style="mso-next-textbox:#_x0000_s1078">
              <w:txbxContent>
                <w:p w:rsidR="009101A6" w:rsidRPr="009407B8" w:rsidRDefault="009101A6" w:rsidP="009101A6">
                  <w:pPr>
                    <w:jc w:val="center"/>
                    <w:rPr>
                      <w:color w:val="7F7F7F" w:themeColor="text1" w:themeTint="80"/>
                      <w:sz w:val="18"/>
                      <w:lang w:val="es-ES"/>
                    </w:rPr>
                  </w:pPr>
                  <w:r w:rsidRPr="009407B8">
                    <w:rPr>
                      <w:color w:val="7F7F7F" w:themeColor="text1" w:themeTint="80"/>
                      <w:sz w:val="18"/>
                      <w:lang w:val="es-ES"/>
                    </w:rPr>
                    <w:t>Fuente: Secretaría de Finanzas, Inversión y Administración</w:t>
                  </w:r>
                </w:p>
              </w:txbxContent>
            </v:textbox>
          </v:shape>
        </w:pict>
      </w:r>
    </w:p>
    <w:p w:rsidR="00D50870" w:rsidRDefault="00D50870" w:rsidP="005C7FE1">
      <w:pPr>
        <w:contextualSpacing/>
        <w:rPr>
          <w:rFonts w:ascii="Intro Book" w:eastAsia="Intro Book" w:hAnsi="Intro Book" w:cs="Intro Book"/>
          <w:color w:val="231F20"/>
          <w:position w:val="-3"/>
          <w:sz w:val="20"/>
          <w:szCs w:val="20"/>
        </w:rPr>
      </w:pPr>
    </w:p>
    <w:p w:rsidR="009407B8" w:rsidRDefault="009407B8" w:rsidP="005C7FE1">
      <w:pPr>
        <w:contextualSpacing/>
        <w:rPr>
          <w:rFonts w:ascii="Intro Book" w:eastAsia="Intro Book" w:hAnsi="Intro Book" w:cs="Intro Book"/>
          <w:color w:val="231F20"/>
          <w:position w:val="-3"/>
          <w:sz w:val="20"/>
          <w:szCs w:val="20"/>
        </w:rPr>
      </w:pPr>
    </w:p>
    <w:p w:rsidR="009407B8" w:rsidRDefault="009407B8" w:rsidP="009407B8">
      <w:pPr>
        <w:contextualSpacing/>
        <w:jc w:val="center"/>
        <w:rPr>
          <w:rFonts w:ascii="Intro Book" w:eastAsia="Intro Book" w:hAnsi="Intro Book" w:cs="Intro Book"/>
          <w:color w:val="231F20"/>
          <w:position w:val="-3"/>
          <w:sz w:val="20"/>
          <w:szCs w:val="20"/>
        </w:rPr>
      </w:pPr>
    </w:p>
    <w:tbl>
      <w:tblPr>
        <w:tblStyle w:val="Tablaconcuadrcula"/>
        <w:tblpPr w:leftFromText="141" w:rightFromText="141" w:vertAnchor="text" w:horzAnchor="margin" w:tblpXSpec="right" w:tblpY="121"/>
        <w:tblW w:w="4644" w:type="dxa"/>
        <w:tblLook w:val="04A0"/>
      </w:tblPr>
      <w:tblGrid>
        <w:gridCol w:w="1175"/>
        <w:gridCol w:w="3469"/>
      </w:tblGrid>
      <w:tr w:rsidR="00FC4ED8" w:rsidRPr="00326618" w:rsidTr="00FC4ED8">
        <w:trPr>
          <w:trHeight w:val="416"/>
        </w:trPr>
        <w:tc>
          <w:tcPr>
            <w:tcW w:w="1175" w:type="dxa"/>
            <w:shd w:val="clear" w:color="auto" w:fill="365F91" w:themeFill="accent1" w:themeFillShade="BF"/>
          </w:tcPr>
          <w:p w:rsidR="00FC4ED8" w:rsidRDefault="00FC4ED8" w:rsidP="00FC4ED8">
            <w:pPr>
              <w:jc w:val="both"/>
              <w:rPr>
                <w:rFonts w:ascii="Intro Book" w:hAnsi="Intro Book"/>
                <w:b/>
                <w:color w:val="FFFFFF" w:themeColor="background1"/>
                <w:sz w:val="18"/>
                <w:szCs w:val="20"/>
              </w:rPr>
            </w:pPr>
          </w:p>
          <w:p w:rsidR="00FC4ED8" w:rsidRPr="00326618" w:rsidRDefault="004233D7" w:rsidP="00FC4ED8">
            <w:pPr>
              <w:jc w:val="both"/>
              <w:rPr>
                <w:rFonts w:ascii="Intro Book" w:hAnsi="Intro Book"/>
                <w:sz w:val="18"/>
                <w:szCs w:val="20"/>
              </w:rPr>
            </w:pPr>
            <w:r>
              <w:rPr>
                <w:rFonts w:ascii="Intro Book" w:hAnsi="Intro Book"/>
                <w:b/>
                <w:color w:val="FFFFFF" w:themeColor="background1"/>
                <w:sz w:val="18"/>
                <w:szCs w:val="20"/>
              </w:rPr>
              <w:t>Gráfico</w:t>
            </w:r>
            <w:r w:rsidR="00FC4ED8" w:rsidRPr="00326618">
              <w:rPr>
                <w:rFonts w:ascii="Intro Book" w:hAnsi="Intro Book"/>
                <w:b/>
                <w:color w:val="FFFFFF" w:themeColor="background1"/>
                <w:sz w:val="18"/>
                <w:szCs w:val="20"/>
              </w:rPr>
              <w:t xml:space="preserve"> 4</w:t>
            </w:r>
          </w:p>
        </w:tc>
        <w:tc>
          <w:tcPr>
            <w:tcW w:w="3469" w:type="dxa"/>
            <w:shd w:val="clear" w:color="auto" w:fill="00B0F0"/>
          </w:tcPr>
          <w:p w:rsidR="00FC4ED8" w:rsidRPr="00326618" w:rsidRDefault="00FC4ED8" w:rsidP="00FC4ED8">
            <w:pPr>
              <w:spacing w:before="2"/>
              <w:ind w:right="-20"/>
              <w:jc w:val="center"/>
              <w:rPr>
                <w:rFonts w:ascii="Intro Book" w:eastAsia="Myriad Pro" w:hAnsi="Intro Book" w:cs="Myriad Pro"/>
                <w:b/>
                <w:color w:val="FFFFFF" w:themeColor="background1"/>
                <w:spacing w:val="7"/>
                <w:sz w:val="18"/>
                <w:szCs w:val="20"/>
              </w:rPr>
            </w:pPr>
            <w:r w:rsidRPr="00326618">
              <w:rPr>
                <w:rFonts w:ascii="Intro Book" w:eastAsia="Myriad Pro" w:hAnsi="Intro Book" w:cs="Myriad Pro"/>
                <w:b/>
                <w:color w:val="FFFFFF" w:themeColor="background1"/>
                <w:spacing w:val="7"/>
                <w:sz w:val="18"/>
                <w:szCs w:val="20"/>
              </w:rPr>
              <w:t>Clasificación Administrativa</w:t>
            </w:r>
          </w:p>
          <w:p w:rsidR="00FC4ED8" w:rsidRPr="00326618" w:rsidRDefault="00FC4ED8" w:rsidP="00FC4ED8">
            <w:pPr>
              <w:spacing w:before="2"/>
              <w:ind w:right="-20"/>
              <w:jc w:val="center"/>
              <w:rPr>
                <w:rFonts w:ascii="Intro Book" w:eastAsia="Myriad Pro" w:hAnsi="Intro Book" w:cs="Myriad Pro"/>
                <w:color w:val="FFFFFF" w:themeColor="background1"/>
                <w:sz w:val="18"/>
                <w:szCs w:val="20"/>
              </w:rPr>
            </w:pPr>
            <w:r w:rsidRPr="00326618">
              <w:rPr>
                <w:rFonts w:ascii="Intro Book" w:eastAsia="Myriad Pro" w:hAnsi="Intro Book" w:cs="Myriad Pro"/>
                <w:b/>
                <w:color w:val="FFFFFF" w:themeColor="background1"/>
                <w:spacing w:val="7"/>
                <w:sz w:val="18"/>
                <w:szCs w:val="20"/>
              </w:rPr>
              <w:t>Poder Ejecutivo</w:t>
            </w:r>
          </w:p>
        </w:tc>
      </w:tr>
    </w:tbl>
    <w:p w:rsidR="00E8748A" w:rsidRDefault="00E8748A" w:rsidP="009407B8">
      <w:pPr>
        <w:contextualSpacing/>
        <w:jc w:val="center"/>
        <w:rPr>
          <w:rFonts w:ascii="Intro Book" w:eastAsia="Intro Book" w:hAnsi="Intro Book" w:cs="Intro Book"/>
          <w:color w:val="231F20"/>
          <w:position w:val="-3"/>
          <w:sz w:val="20"/>
          <w:szCs w:val="20"/>
        </w:rPr>
      </w:pPr>
    </w:p>
    <w:p w:rsidR="00D50870" w:rsidRDefault="00D50870" w:rsidP="00326618">
      <w:pPr>
        <w:contextualSpacing/>
        <w:jc w:val="center"/>
        <w:rPr>
          <w:rFonts w:ascii="Intro Book" w:hAnsi="Intro Book"/>
          <w:sz w:val="20"/>
          <w:szCs w:val="20"/>
        </w:rPr>
      </w:pPr>
    </w:p>
    <w:p w:rsidR="00326618" w:rsidRDefault="00010AF8" w:rsidP="0037137C">
      <w:pPr>
        <w:contextualSpacing/>
        <w:jc w:val="right"/>
        <w:rPr>
          <w:rFonts w:ascii="Intro Book" w:hAnsi="Intro Book"/>
          <w:sz w:val="20"/>
          <w:szCs w:val="20"/>
        </w:rPr>
      </w:pPr>
      <w:r>
        <w:rPr>
          <w:rFonts w:ascii="Intro Book" w:hAnsi="Intro Book"/>
          <w:noProof/>
          <w:sz w:val="20"/>
          <w:szCs w:val="20"/>
          <w:lang w:eastAsia="es-MX"/>
        </w:rPr>
        <w:pict>
          <v:shape id="_x0000_s1090" type="#_x0000_t202" style="position:absolute;left:0;text-align:left;margin-left:3.35pt;margin-top:131.5pt;width:236.7pt;height:18.75pt;z-index:251701248;mso-width-relative:margin;mso-height-relative:margin" fillcolor="#ddd8c2 [2894]" stroked="f">
            <v:textbox style="mso-next-textbox:#_x0000_s1090">
              <w:txbxContent>
                <w:p w:rsidR="001105A8" w:rsidRPr="009407B8" w:rsidRDefault="001105A8" w:rsidP="001105A8">
                  <w:pPr>
                    <w:jc w:val="center"/>
                    <w:rPr>
                      <w:color w:val="7F7F7F" w:themeColor="text1" w:themeTint="80"/>
                      <w:sz w:val="18"/>
                      <w:lang w:val="es-ES"/>
                    </w:rPr>
                  </w:pPr>
                  <w:r w:rsidRPr="009407B8">
                    <w:rPr>
                      <w:color w:val="7F7F7F" w:themeColor="text1" w:themeTint="80"/>
                      <w:sz w:val="18"/>
                      <w:lang w:val="es-ES"/>
                    </w:rPr>
                    <w:t>Fuente: Secretaría de Finanzas, Inversión y Administración</w:t>
                  </w:r>
                </w:p>
              </w:txbxContent>
            </v:textbox>
          </v:shape>
        </w:pict>
      </w:r>
      <w:r w:rsidR="0037137C" w:rsidRPr="009407B8">
        <w:rPr>
          <w:rFonts w:ascii="Intro Book" w:hAnsi="Intro Book"/>
          <w:noProof/>
          <w:sz w:val="20"/>
          <w:szCs w:val="20"/>
          <w:lang w:eastAsia="es-MX"/>
        </w:rPr>
        <w:drawing>
          <wp:inline distT="0" distB="0" distL="0" distR="0">
            <wp:extent cx="2697759" cy="1711036"/>
            <wp:effectExtent l="19050" t="0" r="7341" b="0"/>
            <wp:docPr id="3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l="6615" t="14590" r="11999" b="7797"/>
                    <a:stretch>
                      <a:fillRect/>
                    </a:stretch>
                  </pic:blipFill>
                  <pic:spPr bwMode="auto">
                    <a:xfrm>
                      <a:off x="0" y="0"/>
                      <a:ext cx="2697759" cy="1711036"/>
                    </a:xfrm>
                    <a:prstGeom prst="rect">
                      <a:avLst/>
                    </a:prstGeom>
                    <a:noFill/>
                    <a:ln w="9525">
                      <a:noFill/>
                      <a:miter lim="800000"/>
                      <a:headEnd/>
                      <a:tailEnd/>
                    </a:ln>
                  </pic:spPr>
                </pic:pic>
              </a:graphicData>
            </a:graphic>
          </wp:inline>
        </w:drawing>
      </w:r>
    </w:p>
    <w:p w:rsidR="00326618" w:rsidRPr="009407B8" w:rsidRDefault="00326618" w:rsidP="005C7FE1">
      <w:pPr>
        <w:contextualSpacing/>
        <w:rPr>
          <w:rFonts w:ascii="Intro Book" w:hAnsi="Intro Book"/>
          <w:sz w:val="20"/>
          <w:szCs w:val="20"/>
        </w:rPr>
      </w:pPr>
    </w:p>
    <w:p w:rsidR="00D26E8D" w:rsidRPr="009407B8" w:rsidRDefault="00D26E8D" w:rsidP="00EA63B2">
      <w:pPr>
        <w:jc w:val="right"/>
        <w:rPr>
          <w:rFonts w:ascii="Intro Book" w:hAnsi="Intro Book"/>
          <w:sz w:val="20"/>
          <w:szCs w:val="20"/>
        </w:rPr>
      </w:pPr>
    </w:p>
    <w:p w:rsidR="00FC4ED8" w:rsidRDefault="005C7FE1" w:rsidP="00FC4ED8">
      <w:pPr>
        <w:spacing w:after="0" w:line="259" w:lineRule="auto"/>
        <w:ind w:right="-56"/>
        <w:jc w:val="both"/>
        <w:rPr>
          <w:rFonts w:ascii="Intro Book" w:hAnsi="Intro Book"/>
          <w:sz w:val="20"/>
          <w:szCs w:val="20"/>
        </w:rPr>
      </w:pPr>
      <w:r w:rsidRPr="009407B8">
        <w:rPr>
          <w:rFonts w:ascii="Intro Book" w:hAnsi="Intro Book"/>
          <w:sz w:val="20"/>
          <w:szCs w:val="20"/>
        </w:rPr>
        <w:t xml:space="preserve">El detalle de esta clasificación </w:t>
      </w:r>
      <w:r w:rsidR="00EA63B2">
        <w:rPr>
          <w:rFonts w:ascii="Intro Book" w:hAnsi="Intro Book"/>
          <w:sz w:val="20"/>
          <w:szCs w:val="20"/>
        </w:rPr>
        <w:t>nos permite obtener</w:t>
      </w:r>
      <w:r w:rsidRPr="009407B8">
        <w:rPr>
          <w:rFonts w:ascii="Intro Book" w:hAnsi="Intro Book"/>
          <w:sz w:val="20"/>
          <w:szCs w:val="20"/>
        </w:rPr>
        <w:t xml:space="preserve"> que el </w:t>
      </w:r>
      <w:r w:rsidR="00A10953" w:rsidRPr="009407B8">
        <w:rPr>
          <w:rFonts w:ascii="Intro Book" w:hAnsi="Intro Book"/>
          <w:sz w:val="20"/>
          <w:szCs w:val="20"/>
        </w:rPr>
        <w:t xml:space="preserve">45.1 por ciento del  </w:t>
      </w:r>
      <w:r w:rsidRPr="009407B8">
        <w:rPr>
          <w:rFonts w:ascii="Intro Book" w:hAnsi="Intro Book"/>
          <w:sz w:val="20"/>
          <w:szCs w:val="20"/>
        </w:rPr>
        <w:t xml:space="preserve">gasto autorizado </w:t>
      </w:r>
      <w:r w:rsidR="00A10953" w:rsidRPr="009407B8">
        <w:rPr>
          <w:rFonts w:ascii="Intro Book" w:hAnsi="Intro Book"/>
          <w:sz w:val="20"/>
          <w:szCs w:val="20"/>
        </w:rPr>
        <w:t>a la administración centralizada</w:t>
      </w:r>
      <w:r w:rsidR="00FC4ED8">
        <w:rPr>
          <w:rFonts w:ascii="Intro Book" w:hAnsi="Intro Book"/>
          <w:sz w:val="20"/>
          <w:szCs w:val="20"/>
        </w:rPr>
        <w:t xml:space="preserve"> corresponde a la Secretaría de Educación.</w:t>
      </w:r>
    </w:p>
    <w:p w:rsidR="000603A9" w:rsidRDefault="000603A9" w:rsidP="00FC4ED8">
      <w:pPr>
        <w:jc w:val="both"/>
        <w:rPr>
          <w:rFonts w:ascii="Intro Book" w:hAnsi="Intro Book"/>
          <w:sz w:val="20"/>
          <w:szCs w:val="20"/>
        </w:rPr>
      </w:pPr>
    </w:p>
    <w:p w:rsidR="00FC4ED8" w:rsidRDefault="00FC4ED8" w:rsidP="00FC4ED8">
      <w:pPr>
        <w:jc w:val="both"/>
        <w:rPr>
          <w:rFonts w:ascii="Intro Book" w:hAnsi="Intro Book"/>
          <w:sz w:val="20"/>
          <w:szCs w:val="20"/>
        </w:rPr>
      </w:pPr>
    </w:p>
    <w:p w:rsidR="00FC4ED8" w:rsidRDefault="00FC4ED8" w:rsidP="00FC4ED8">
      <w:pPr>
        <w:jc w:val="both"/>
        <w:rPr>
          <w:rFonts w:ascii="Intro Book" w:hAnsi="Intro Book"/>
          <w:sz w:val="20"/>
          <w:szCs w:val="20"/>
        </w:rPr>
      </w:pPr>
    </w:p>
    <w:p w:rsidR="00FC4ED8" w:rsidRDefault="00FC4ED8" w:rsidP="00FC4ED8">
      <w:pPr>
        <w:jc w:val="both"/>
        <w:rPr>
          <w:rFonts w:ascii="Intro Book" w:hAnsi="Intro Book"/>
          <w:sz w:val="20"/>
          <w:szCs w:val="20"/>
        </w:rPr>
      </w:pPr>
    </w:p>
    <w:p w:rsidR="00FC4ED8" w:rsidRDefault="00FC4ED8" w:rsidP="00FC4ED8">
      <w:pPr>
        <w:jc w:val="both"/>
        <w:rPr>
          <w:rFonts w:ascii="Intro Book" w:hAnsi="Intro Book"/>
          <w:sz w:val="20"/>
          <w:szCs w:val="20"/>
        </w:rPr>
      </w:pPr>
    </w:p>
    <w:p w:rsidR="00FC4ED8" w:rsidRDefault="00FC4ED8" w:rsidP="00FC4ED8">
      <w:pPr>
        <w:jc w:val="both"/>
        <w:rPr>
          <w:rFonts w:ascii="Intro Book" w:hAnsi="Intro Book"/>
          <w:sz w:val="20"/>
          <w:szCs w:val="20"/>
        </w:rPr>
      </w:pPr>
    </w:p>
    <w:p w:rsidR="00FC4ED8" w:rsidRDefault="00FC4ED8" w:rsidP="00FC4ED8">
      <w:pPr>
        <w:jc w:val="both"/>
        <w:rPr>
          <w:rFonts w:ascii="Intro Book" w:hAnsi="Intro Book"/>
          <w:sz w:val="20"/>
          <w:szCs w:val="20"/>
        </w:rPr>
      </w:pPr>
    </w:p>
    <w:p w:rsidR="00FC4ED8" w:rsidRPr="009407B8" w:rsidRDefault="00FC4ED8" w:rsidP="00FC4ED8">
      <w:pPr>
        <w:jc w:val="both"/>
        <w:rPr>
          <w:rFonts w:ascii="Intro Book" w:hAnsi="Intro Book"/>
          <w:sz w:val="20"/>
          <w:szCs w:val="20"/>
        </w:rPr>
      </w:pPr>
    </w:p>
    <w:p w:rsidR="006722F6" w:rsidRPr="009407B8" w:rsidRDefault="00010AF8" w:rsidP="00E8748A">
      <w:pPr>
        <w:jc w:val="center"/>
        <w:rPr>
          <w:rFonts w:ascii="Intro Book" w:hAnsi="Intro Book"/>
          <w:sz w:val="20"/>
          <w:szCs w:val="20"/>
        </w:rPr>
      </w:pPr>
      <w:r w:rsidRPr="00010AF8">
        <w:rPr>
          <w:rFonts w:ascii="Intro Book" w:eastAsia="Intro Black" w:hAnsi="Intro Book" w:cs="Intro Black"/>
          <w:b/>
          <w:bCs/>
          <w:noProof/>
          <w:color w:val="231F20"/>
          <w:sz w:val="20"/>
          <w:szCs w:val="20"/>
          <w:lang w:eastAsia="es-MX"/>
        </w:rPr>
        <w:pict>
          <v:shape id="_x0000_s1080" type="#_x0000_t202" style="position:absolute;left:0;text-align:left;margin-left:1.3pt;margin-top:198.5pt;width:236.7pt;height:18.75pt;z-index:251691008;mso-width-relative:margin;mso-height-relative:margin" fillcolor="#ddd8c2 [2894]" stroked="f">
            <v:textbox style="mso-next-textbox:#_x0000_s1080">
              <w:txbxContent>
                <w:p w:rsidR="009F6D83" w:rsidRPr="009407B8" w:rsidRDefault="009F6D83" w:rsidP="009F6D83">
                  <w:pPr>
                    <w:jc w:val="center"/>
                    <w:rPr>
                      <w:color w:val="7F7F7F" w:themeColor="text1" w:themeTint="80"/>
                      <w:sz w:val="18"/>
                      <w:lang w:val="es-ES"/>
                    </w:rPr>
                  </w:pPr>
                  <w:r w:rsidRPr="009407B8">
                    <w:rPr>
                      <w:color w:val="7F7F7F" w:themeColor="text1" w:themeTint="80"/>
                      <w:sz w:val="18"/>
                      <w:lang w:val="es-ES"/>
                    </w:rPr>
                    <w:t>Fuente: Secretaría de Finanzas, Inversión y Administración</w:t>
                  </w:r>
                </w:p>
              </w:txbxContent>
            </v:textbox>
          </v:shape>
        </w:pict>
      </w:r>
      <w:r w:rsidR="004275A4" w:rsidRPr="009407B8">
        <w:rPr>
          <w:rFonts w:ascii="Intro Book" w:hAnsi="Intro Book"/>
          <w:noProof/>
          <w:sz w:val="20"/>
          <w:szCs w:val="20"/>
          <w:lang w:eastAsia="es-MX"/>
        </w:rPr>
        <w:drawing>
          <wp:inline distT="0" distB="0" distL="0" distR="0">
            <wp:extent cx="2881821" cy="2500692"/>
            <wp:effectExtent l="1905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2882954" cy="2501675"/>
                    </a:xfrm>
                    <a:prstGeom prst="rect">
                      <a:avLst/>
                    </a:prstGeom>
                    <a:noFill/>
                    <a:ln w="9525">
                      <a:noFill/>
                      <a:miter lim="800000"/>
                      <a:headEnd/>
                      <a:tailEnd/>
                    </a:ln>
                  </pic:spPr>
                </pic:pic>
              </a:graphicData>
            </a:graphic>
          </wp:inline>
        </w:drawing>
      </w:r>
    </w:p>
    <w:p w:rsidR="006722F6" w:rsidRPr="009407B8" w:rsidRDefault="006722F6" w:rsidP="00F817C0">
      <w:pPr>
        <w:jc w:val="both"/>
        <w:rPr>
          <w:rFonts w:ascii="Intro Book" w:hAnsi="Intro Book"/>
          <w:sz w:val="20"/>
          <w:szCs w:val="20"/>
        </w:rPr>
      </w:pPr>
    </w:p>
    <w:p w:rsidR="004307A4" w:rsidRDefault="004307A4" w:rsidP="0027345E">
      <w:pPr>
        <w:spacing w:before="17" w:after="0" w:line="240" w:lineRule="auto"/>
        <w:ind w:right="111"/>
        <w:jc w:val="both"/>
        <w:rPr>
          <w:rFonts w:ascii="Intro Book" w:eastAsia="Intro Black" w:hAnsi="Intro Book" w:cs="Intro Black"/>
          <w:b/>
          <w:bCs/>
          <w:color w:val="231F20"/>
          <w:sz w:val="20"/>
          <w:szCs w:val="20"/>
        </w:rPr>
      </w:pPr>
    </w:p>
    <w:p w:rsidR="0037137C" w:rsidRDefault="0037137C" w:rsidP="0027345E">
      <w:pPr>
        <w:spacing w:before="17" w:after="0" w:line="240" w:lineRule="auto"/>
        <w:ind w:right="111"/>
        <w:jc w:val="both"/>
        <w:rPr>
          <w:rFonts w:ascii="Intro Book" w:eastAsia="Intro Black" w:hAnsi="Intro Book" w:cs="Intro Black"/>
          <w:b/>
          <w:bCs/>
          <w:color w:val="231F20"/>
          <w:sz w:val="20"/>
          <w:szCs w:val="20"/>
        </w:rPr>
      </w:pPr>
    </w:p>
    <w:p w:rsidR="0027345E" w:rsidRPr="009407B8" w:rsidRDefault="0084263F" w:rsidP="0027345E">
      <w:pPr>
        <w:spacing w:before="17" w:after="0" w:line="240" w:lineRule="auto"/>
        <w:ind w:right="111"/>
        <w:jc w:val="both"/>
        <w:rPr>
          <w:rFonts w:ascii="Intro Book" w:eastAsia="Intro Black" w:hAnsi="Intro Book" w:cs="Intro Black"/>
          <w:b/>
          <w:bCs/>
          <w:color w:val="231F20"/>
          <w:sz w:val="20"/>
          <w:szCs w:val="20"/>
        </w:rPr>
      </w:pPr>
      <w:r w:rsidRPr="009407B8">
        <w:rPr>
          <w:rFonts w:ascii="Intro Book" w:eastAsia="Intro Black" w:hAnsi="Intro Book" w:cs="Intro Black"/>
          <w:b/>
          <w:bCs/>
          <w:color w:val="231F20"/>
          <w:sz w:val="20"/>
          <w:szCs w:val="20"/>
        </w:rPr>
        <w:t>E</w:t>
      </w:r>
      <w:r w:rsidRPr="009407B8">
        <w:rPr>
          <w:rFonts w:ascii="Intro Book" w:eastAsia="Intro Black" w:hAnsi="Intro Book" w:cs="Intro Black"/>
          <w:b/>
          <w:bCs/>
          <w:color w:val="231F20"/>
          <w:spacing w:val="-2"/>
          <w:sz w:val="20"/>
          <w:szCs w:val="20"/>
        </w:rPr>
        <w:t>n</w:t>
      </w:r>
      <w:r w:rsidRPr="009407B8">
        <w:rPr>
          <w:rFonts w:ascii="Intro Book" w:eastAsia="Intro Black" w:hAnsi="Intro Book" w:cs="Intro Black"/>
          <w:b/>
          <w:bCs/>
          <w:color w:val="231F20"/>
          <w:sz w:val="20"/>
          <w:szCs w:val="20"/>
        </w:rPr>
        <w:t>t</w:t>
      </w:r>
      <w:r w:rsidRPr="009407B8">
        <w:rPr>
          <w:rFonts w:ascii="Intro Book" w:eastAsia="Intro Black" w:hAnsi="Intro Book" w:cs="Intro Black"/>
          <w:b/>
          <w:bCs/>
          <w:color w:val="231F20"/>
          <w:spacing w:val="-1"/>
          <w:sz w:val="20"/>
          <w:szCs w:val="20"/>
        </w:rPr>
        <w:t>ida</w:t>
      </w:r>
      <w:r w:rsidRPr="009407B8">
        <w:rPr>
          <w:rFonts w:ascii="Intro Book" w:eastAsia="Intro Black" w:hAnsi="Intro Book" w:cs="Intro Black"/>
          <w:b/>
          <w:bCs/>
          <w:color w:val="231F20"/>
          <w:spacing w:val="-2"/>
          <w:sz w:val="20"/>
          <w:szCs w:val="20"/>
        </w:rPr>
        <w:t>d</w:t>
      </w:r>
      <w:r w:rsidRPr="009407B8">
        <w:rPr>
          <w:rFonts w:ascii="Intro Book" w:eastAsia="Intro Black" w:hAnsi="Intro Book" w:cs="Intro Black"/>
          <w:b/>
          <w:bCs/>
          <w:color w:val="231F20"/>
          <w:spacing w:val="1"/>
          <w:sz w:val="20"/>
          <w:szCs w:val="20"/>
        </w:rPr>
        <w:t>e</w:t>
      </w:r>
      <w:r w:rsidRPr="009407B8">
        <w:rPr>
          <w:rFonts w:ascii="Intro Book" w:eastAsia="Intro Black" w:hAnsi="Intro Book" w:cs="Intro Black"/>
          <w:b/>
          <w:bCs/>
          <w:color w:val="231F20"/>
          <w:sz w:val="20"/>
          <w:szCs w:val="20"/>
        </w:rPr>
        <w:t xml:space="preserve">s </w:t>
      </w:r>
      <w:r w:rsidRPr="009407B8">
        <w:rPr>
          <w:rFonts w:ascii="Intro Book" w:eastAsia="Intro Black" w:hAnsi="Intro Book" w:cs="Intro Black"/>
          <w:b/>
          <w:bCs/>
          <w:color w:val="231F20"/>
          <w:spacing w:val="-3"/>
          <w:sz w:val="20"/>
          <w:szCs w:val="20"/>
        </w:rPr>
        <w:t>P</w:t>
      </w:r>
      <w:r w:rsidRPr="009407B8">
        <w:rPr>
          <w:rFonts w:ascii="Intro Book" w:eastAsia="Intro Black" w:hAnsi="Intro Book" w:cs="Intro Black"/>
          <w:b/>
          <w:bCs/>
          <w:color w:val="231F20"/>
          <w:spacing w:val="-2"/>
          <w:sz w:val="20"/>
          <w:szCs w:val="20"/>
        </w:rPr>
        <w:t>a</w:t>
      </w:r>
      <w:r w:rsidRPr="009407B8">
        <w:rPr>
          <w:rFonts w:ascii="Intro Book" w:eastAsia="Intro Black" w:hAnsi="Intro Book" w:cs="Intro Black"/>
          <w:b/>
          <w:bCs/>
          <w:color w:val="231F20"/>
          <w:spacing w:val="-1"/>
          <w:sz w:val="20"/>
          <w:szCs w:val="20"/>
        </w:rPr>
        <w:t>r</w:t>
      </w:r>
      <w:r w:rsidRPr="009407B8">
        <w:rPr>
          <w:rFonts w:ascii="Intro Book" w:eastAsia="Intro Black" w:hAnsi="Intro Book" w:cs="Intro Black"/>
          <w:b/>
          <w:bCs/>
          <w:color w:val="231F20"/>
          <w:spacing w:val="-2"/>
          <w:sz w:val="20"/>
          <w:szCs w:val="20"/>
        </w:rPr>
        <w:t>a</w:t>
      </w:r>
      <w:r w:rsidRPr="009407B8">
        <w:rPr>
          <w:rFonts w:ascii="Intro Book" w:eastAsia="Intro Black" w:hAnsi="Intro Book" w:cs="Intro Black"/>
          <w:b/>
          <w:bCs/>
          <w:color w:val="231F20"/>
          <w:spacing w:val="1"/>
          <w:sz w:val="20"/>
          <w:szCs w:val="20"/>
        </w:rPr>
        <w:t>e</w:t>
      </w:r>
      <w:r w:rsidRPr="009407B8">
        <w:rPr>
          <w:rFonts w:ascii="Intro Book" w:eastAsia="Intro Black" w:hAnsi="Intro Book" w:cs="Intro Black"/>
          <w:b/>
          <w:bCs/>
          <w:color w:val="231F20"/>
          <w:sz w:val="20"/>
          <w:szCs w:val="20"/>
        </w:rPr>
        <w:t>st</w:t>
      </w:r>
      <w:r w:rsidRPr="009407B8">
        <w:rPr>
          <w:rFonts w:ascii="Intro Book" w:eastAsia="Intro Black" w:hAnsi="Intro Book" w:cs="Intro Black"/>
          <w:b/>
          <w:bCs/>
          <w:color w:val="231F20"/>
          <w:spacing w:val="-3"/>
          <w:sz w:val="20"/>
          <w:szCs w:val="20"/>
        </w:rPr>
        <w:t>a</w:t>
      </w:r>
      <w:r w:rsidRPr="009407B8">
        <w:rPr>
          <w:rFonts w:ascii="Intro Book" w:eastAsia="Intro Black" w:hAnsi="Intro Book" w:cs="Intro Black"/>
          <w:b/>
          <w:bCs/>
          <w:color w:val="231F20"/>
          <w:sz w:val="20"/>
          <w:szCs w:val="20"/>
        </w:rPr>
        <w:t>t</w:t>
      </w:r>
      <w:r w:rsidRPr="009407B8">
        <w:rPr>
          <w:rFonts w:ascii="Intro Book" w:eastAsia="Intro Black" w:hAnsi="Intro Book" w:cs="Intro Black"/>
          <w:b/>
          <w:bCs/>
          <w:color w:val="231F20"/>
          <w:spacing w:val="-1"/>
          <w:sz w:val="20"/>
          <w:szCs w:val="20"/>
        </w:rPr>
        <w:t>al</w:t>
      </w:r>
      <w:r w:rsidRPr="009407B8">
        <w:rPr>
          <w:rFonts w:ascii="Intro Book" w:eastAsia="Intro Black" w:hAnsi="Intro Book" w:cs="Intro Black"/>
          <w:b/>
          <w:bCs/>
          <w:color w:val="231F20"/>
          <w:spacing w:val="1"/>
          <w:sz w:val="20"/>
          <w:szCs w:val="20"/>
        </w:rPr>
        <w:t>e</w:t>
      </w:r>
      <w:r w:rsidRPr="009407B8">
        <w:rPr>
          <w:rFonts w:ascii="Intro Book" w:eastAsia="Intro Black" w:hAnsi="Intro Book" w:cs="Intro Black"/>
          <w:b/>
          <w:bCs/>
          <w:color w:val="231F20"/>
          <w:sz w:val="20"/>
          <w:szCs w:val="20"/>
        </w:rPr>
        <w:t xml:space="preserve">s </w:t>
      </w:r>
    </w:p>
    <w:p w:rsidR="0027345E" w:rsidRPr="009407B8" w:rsidRDefault="0027345E" w:rsidP="0027345E">
      <w:pPr>
        <w:spacing w:before="17" w:after="0" w:line="240" w:lineRule="auto"/>
        <w:ind w:right="111"/>
        <w:jc w:val="both"/>
        <w:rPr>
          <w:rFonts w:ascii="Intro Book" w:eastAsia="Intro Black" w:hAnsi="Intro Book" w:cs="Intro Black"/>
          <w:sz w:val="20"/>
          <w:szCs w:val="20"/>
        </w:rPr>
      </w:pPr>
    </w:p>
    <w:p w:rsidR="0037137C" w:rsidRDefault="0084263F" w:rsidP="0037137C">
      <w:pPr>
        <w:contextualSpacing/>
        <w:jc w:val="both"/>
        <w:rPr>
          <w:rFonts w:ascii="Intro Book" w:eastAsia="Intro Book" w:hAnsi="Intro Book" w:cs="Intro Book"/>
          <w:color w:val="231F20"/>
          <w:spacing w:val="2"/>
          <w:sz w:val="20"/>
          <w:szCs w:val="20"/>
        </w:rPr>
      </w:pPr>
      <w:r w:rsidRPr="009407B8">
        <w:rPr>
          <w:rFonts w:ascii="Intro Book" w:eastAsia="Intro Book" w:hAnsi="Intro Book" w:cs="Intro Book"/>
          <w:color w:val="231F20"/>
          <w:spacing w:val="2"/>
          <w:sz w:val="20"/>
          <w:szCs w:val="20"/>
        </w:rPr>
        <w:t>Son las entidades creadas como organismos</w:t>
      </w:r>
      <w:r w:rsidR="002168A9"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auxiliares</w:t>
      </w:r>
      <w:r w:rsidR="002168A9"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de</w:t>
      </w:r>
      <w:r w:rsidR="002168A9"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la</w:t>
      </w:r>
      <w:r w:rsidR="002168A9"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Administración</w:t>
      </w:r>
      <w:r w:rsidR="002168A9" w:rsidRPr="009407B8">
        <w:rPr>
          <w:rFonts w:ascii="Intro Book" w:eastAsia="Intro Book" w:hAnsi="Intro Book" w:cs="Intro Book"/>
          <w:color w:val="231F20"/>
          <w:spacing w:val="2"/>
          <w:sz w:val="20"/>
          <w:szCs w:val="20"/>
        </w:rPr>
        <w:t xml:space="preserve"> </w:t>
      </w:r>
      <w:r w:rsidR="0027345E" w:rsidRPr="009407B8">
        <w:rPr>
          <w:rFonts w:ascii="Intro Book" w:eastAsia="Intro Book" w:hAnsi="Intro Book" w:cs="Intro Book"/>
          <w:color w:val="231F20"/>
          <w:spacing w:val="2"/>
          <w:sz w:val="20"/>
          <w:szCs w:val="20"/>
        </w:rPr>
        <w:t>Públi</w:t>
      </w:r>
      <w:r w:rsidRPr="009407B8">
        <w:rPr>
          <w:rFonts w:ascii="Intro Book" w:eastAsia="Intro Book" w:hAnsi="Intro Book" w:cs="Intro Book"/>
          <w:color w:val="231F20"/>
          <w:spacing w:val="2"/>
          <w:sz w:val="20"/>
          <w:szCs w:val="20"/>
        </w:rPr>
        <w:t>ca</w:t>
      </w:r>
      <w:r w:rsidR="002168A9"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Estatal</w:t>
      </w:r>
      <w:r w:rsidR="002168A9"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según</w:t>
      </w:r>
      <w:r w:rsidR="002168A9"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lo</w:t>
      </w:r>
      <w:r w:rsidR="002168A9"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dispuesto</w:t>
      </w:r>
      <w:r w:rsidR="002168A9"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por</w:t>
      </w:r>
      <w:r w:rsidR="002168A9"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el</w:t>
      </w:r>
      <w:r w:rsidR="002168A9"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Art.</w:t>
      </w:r>
      <w:r w:rsidR="002168A9"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34 de la Ley Orgánica del Poder Ejecutivo para</w:t>
      </w:r>
      <w:r w:rsidR="002168A9"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el</w:t>
      </w:r>
      <w:r w:rsidR="002168A9"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Estado de</w:t>
      </w:r>
      <w:r w:rsidR="002168A9"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Guanajuato</w:t>
      </w:r>
      <w:r w:rsidR="002168A9"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cuyo</w:t>
      </w:r>
      <w:r w:rsidR="002168A9"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objeto es, entre otros:</w:t>
      </w:r>
    </w:p>
    <w:p w:rsidR="0037137C" w:rsidRPr="00986238" w:rsidRDefault="0084263F" w:rsidP="0037137C">
      <w:pPr>
        <w:pStyle w:val="Prrafodelista"/>
        <w:numPr>
          <w:ilvl w:val="0"/>
          <w:numId w:val="1"/>
        </w:numPr>
        <w:spacing w:after="0" w:line="259" w:lineRule="auto"/>
        <w:ind w:left="567" w:right="-56"/>
        <w:jc w:val="both"/>
        <w:rPr>
          <w:rFonts w:ascii="Intro Book" w:hAnsi="Intro Book"/>
          <w:sz w:val="20"/>
          <w:szCs w:val="20"/>
        </w:rPr>
      </w:pPr>
      <w:r w:rsidRPr="00986238">
        <w:rPr>
          <w:rFonts w:ascii="Intro Book" w:hAnsi="Intro Book"/>
          <w:sz w:val="20"/>
          <w:szCs w:val="20"/>
        </w:rPr>
        <w:t>La</w:t>
      </w:r>
      <w:r w:rsidR="002168A9" w:rsidRPr="00986238">
        <w:rPr>
          <w:rFonts w:ascii="Intro Book" w:hAnsi="Intro Book"/>
          <w:sz w:val="20"/>
          <w:szCs w:val="20"/>
        </w:rPr>
        <w:t xml:space="preserve"> </w:t>
      </w:r>
      <w:r w:rsidRPr="00986238">
        <w:rPr>
          <w:rFonts w:ascii="Intro Book" w:hAnsi="Intro Book"/>
          <w:sz w:val="20"/>
          <w:szCs w:val="20"/>
        </w:rPr>
        <w:t>realización</w:t>
      </w:r>
      <w:r w:rsidR="002168A9" w:rsidRPr="00986238">
        <w:rPr>
          <w:rFonts w:ascii="Intro Book" w:hAnsi="Intro Book"/>
          <w:sz w:val="20"/>
          <w:szCs w:val="20"/>
        </w:rPr>
        <w:t xml:space="preserve"> </w:t>
      </w:r>
      <w:r w:rsidRPr="00986238">
        <w:rPr>
          <w:rFonts w:ascii="Intro Book" w:hAnsi="Intro Book"/>
          <w:sz w:val="20"/>
          <w:szCs w:val="20"/>
        </w:rPr>
        <w:t>de</w:t>
      </w:r>
      <w:r w:rsidR="002168A9" w:rsidRPr="00986238">
        <w:rPr>
          <w:rFonts w:ascii="Intro Book" w:hAnsi="Intro Book"/>
          <w:sz w:val="20"/>
          <w:szCs w:val="20"/>
        </w:rPr>
        <w:t xml:space="preserve"> </w:t>
      </w:r>
      <w:r w:rsidRPr="00986238">
        <w:rPr>
          <w:rFonts w:ascii="Intro Book" w:hAnsi="Intro Book"/>
          <w:sz w:val="20"/>
          <w:szCs w:val="20"/>
        </w:rPr>
        <w:t>actividades</w:t>
      </w:r>
      <w:r w:rsidR="002168A9" w:rsidRPr="00986238">
        <w:rPr>
          <w:rFonts w:ascii="Intro Book" w:hAnsi="Intro Book"/>
          <w:sz w:val="20"/>
          <w:szCs w:val="20"/>
        </w:rPr>
        <w:t xml:space="preserve"> </w:t>
      </w:r>
      <w:r w:rsidRPr="00986238">
        <w:rPr>
          <w:rFonts w:ascii="Intro Book" w:hAnsi="Intro Book"/>
          <w:sz w:val="20"/>
          <w:szCs w:val="20"/>
        </w:rPr>
        <w:t>correspondientes</w:t>
      </w:r>
      <w:r w:rsidR="002168A9" w:rsidRPr="00986238">
        <w:rPr>
          <w:rFonts w:ascii="Intro Book" w:hAnsi="Intro Book"/>
          <w:sz w:val="20"/>
          <w:szCs w:val="20"/>
        </w:rPr>
        <w:t xml:space="preserve"> </w:t>
      </w:r>
      <w:r w:rsidRPr="00986238">
        <w:rPr>
          <w:rFonts w:ascii="Intro Book" w:hAnsi="Intro Book"/>
          <w:sz w:val="20"/>
          <w:szCs w:val="20"/>
        </w:rPr>
        <w:t>a</w:t>
      </w:r>
      <w:r w:rsidR="002168A9" w:rsidRPr="00986238">
        <w:rPr>
          <w:rFonts w:ascii="Intro Book" w:hAnsi="Intro Book"/>
          <w:sz w:val="20"/>
          <w:szCs w:val="20"/>
        </w:rPr>
        <w:t xml:space="preserve"> </w:t>
      </w:r>
      <w:r w:rsidRPr="00986238">
        <w:rPr>
          <w:rFonts w:ascii="Intro Book" w:hAnsi="Intro Book"/>
          <w:sz w:val="20"/>
          <w:szCs w:val="20"/>
        </w:rPr>
        <w:t>áreas</w:t>
      </w:r>
      <w:r w:rsidR="002168A9" w:rsidRPr="00986238">
        <w:rPr>
          <w:rFonts w:ascii="Intro Book" w:hAnsi="Intro Book"/>
          <w:sz w:val="20"/>
          <w:szCs w:val="20"/>
        </w:rPr>
        <w:t xml:space="preserve"> </w:t>
      </w:r>
      <w:r w:rsidRPr="00986238">
        <w:rPr>
          <w:rFonts w:ascii="Intro Book" w:hAnsi="Intro Book"/>
          <w:sz w:val="20"/>
          <w:szCs w:val="20"/>
        </w:rPr>
        <w:t>estratégicas</w:t>
      </w:r>
      <w:r w:rsidR="002168A9" w:rsidRPr="00986238">
        <w:rPr>
          <w:rFonts w:ascii="Intro Book" w:hAnsi="Intro Book"/>
          <w:sz w:val="20"/>
          <w:szCs w:val="20"/>
        </w:rPr>
        <w:t xml:space="preserve"> </w:t>
      </w:r>
      <w:r w:rsidRPr="00986238">
        <w:rPr>
          <w:rFonts w:ascii="Intro Book" w:hAnsi="Intro Book"/>
          <w:sz w:val="20"/>
          <w:szCs w:val="20"/>
        </w:rPr>
        <w:t>o</w:t>
      </w:r>
      <w:r w:rsidR="002168A9" w:rsidRPr="00986238">
        <w:rPr>
          <w:rFonts w:ascii="Intro Book" w:hAnsi="Intro Book"/>
          <w:sz w:val="20"/>
          <w:szCs w:val="20"/>
        </w:rPr>
        <w:t xml:space="preserve"> </w:t>
      </w:r>
      <w:r w:rsidRPr="00986238">
        <w:rPr>
          <w:rFonts w:ascii="Intro Book" w:hAnsi="Intro Book"/>
          <w:sz w:val="20"/>
          <w:szCs w:val="20"/>
        </w:rPr>
        <w:t>prioritarias;</w:t>
      </w:r>
    </w:p>
    <w:p w:rsidR="0037137C" w:rsidRPr="00986238" w:rsidRDefault="0084263F" w:rsidP="0037137C">
      <w:pPr>
        <w:pStyle w:val="Prrafodelista"/>
        <w:numPr>
          <w:ilvl w:val="0"/>
          <w:numId w:val="1"/>
        </w:numPr>
        <w:spacing w:after="0" w:line="259" w:lineRule="auto"/>
        <w:ind w:left="567" w:right="-56"/>
        <w:jc w:val="both"/>
        <w:rPr>
          <w:rFonts w:ascii="Intro Book" w:hAnsi="Intro Book"/>
          <w:sz w:val="20"/>
          <w:szCs w:val="20"/>
        </w:rPr>
      </w:pPr>
      <w:r w:rsidRPr="00986238">
        <w:rPr>
          <w:rFonts w:ascii="Intro Book" w:hAnsi="Intro Book"/>
          <w:sz w:val="20"/>
          <w:szCs w:val="20"/>
        </w:rPr>
        <w:t>la</w:t>
      </w:r>
      <w:r w:rsidR="002168A9" w:rsidRPr="00986238">
        <w:rPr>
          <w:rFonts w:ascii="Intro Book" w:hAnsi="Intro Book"/>
          <w:sz w:val="20"/>
          <w:szCs w:val="20"/>
        </w:rPr>
        <w:t xml:space="preserve"> </w:t>
      </w:r>
      <w:r w:rsidRPr="00986238">
        <w:rPr>
          <w:rFonts w:ascii="Intro Book" w:hAnsi="Intro Book"/>
          <w:sz w:val="20"/>
          <w:szCs w:val="20"/>
        </w:rPr>
        <w:t>prestación</w:t>
      </w:r>
      <w:r w:rsidR="002168A9" w:rsidRPr="00986238">
        <w:rPr>
          <w:rFonts w:ascii="Intro Book" w:hAnsi="Intro Book"/>
          <w:sz w:val="20"/>
          <w:szCs w:val="20"/>
        </w:rPr>
        <w:t xml:space="preserve"> </w:t>
      </w:r>
      <w:r w:rsidRPr="00986238">
        <w:rPr>
          <w:rFonts w:ascii="Intro Book" w:hAnsi="Intro Book"/>
          <w:sz w:val="20"/>
          <w:szCs w:val="20"/>
        </w:rPr>
        <w:t>de</w:t>
      </w:r>
      <w:r w:rsidR="002168A9" w:rsidRPr="00986238">
        <w:rPr>
          <w:rFonts w:ascii="Intro Book" w:hAnsi="Intro Book"/>
          <w:sz w:val="20"/>
          <w:szCs w:val="20"/>
        </w:rPr>
        <w:t xml:space="preserve"> </w:t>
      </w:r>
      <w:r w:rsidRPr="00986238">
        <w:rPr>
          <w:rFonts w:ascii="Intro Book" w:hAnsi="Intro Book"/>
          <w:sz w:val="20"/>
          <w:szCs w:val="20"/>
        </w:rPr>
        <w:t>un</w:t>
      </w:r>
      <w:r w:rsidR="002168A9" w:rsidRPr="00986238">
        <w:rPr>
          <w:rFonts w:ascii="Intro Book" w:hAnsi="Intro Book"/>
          <w:sz w:val="20"/>
          <w:szCs w:val="20"/>
        </w:rPr>
        <w:t xml:space="preserve"> </w:t>
      </w:r>
      <w:r w:rsidRPr="00986238">
        <w:rPr>
          <w:rFonts w:ascii="Intro Book" w:hAnsi="Intro Book"/>
          <w:sz w:val="20"/>
          <w:szCs w:val="20"/>
        </w:rPr>
        <w:t>servicio</w:t>
      </w:r>
      <w:r w:rsidR="002168A9" w:rsidRPr="00986238">
        <w:rPr>
          <w:rFonts w:ascii="Intro Book" w:hAnsi="Intro Book"/>
          <w:sz w:val="20"/>
          <w:szCs w:val="20"/>
        </w:rPr>
        <w:t xml:space="preserve"> </w:t>
      </w:r>
      <w:r w:rsidRPr="00986238">
        <w:rPr>
          <w:rFonts w:ascii="Intro Book" w:hAnsi="Intro Book"/>
          <w:sz w:val="20"/>
          <w:szCs w:val="20"/>
        </w:rPr>
        <w:t>público</w:t>
      </w:r>
      <w:r w:rsidR="002168A9" w:rsidRPr="00986238">
        <w:rPr>
          <w:rFonts w:ascii="Intro Book" w:hAnsi="Intro Book"/>
          <w:sz w:val="20"/>
          <w:szCs w:val="20"/>
        </w:rPr>
        <w:t xml:space="preserve"> </w:t>
      </w:r>
      <w:r w:rsidRPr="00986238">
        <w:rPr>
          <w:rFonts w:ascii="Intro Book" w:hAnsi="Intro Book"/>
          <w:sz w:val="20"/>
          <w:szCs w:val="20"/>
        </w:rPr>
        <w:t>o</w:t>
      </w:r>
      <w:r w:rsidR="002168A9" w:rsidRPr="00986238">
        <w:rPr>
          <w:rFonts w:ascii="Intro Book" w:hAnsi="Intro Book"/>
          <w:sz w:val="20"/>
          <w:szCs w:val="20"/>
        </w:rPr>
        <w:t xml:space="preserve"> </w:t>
      </w:r>
      <w:r w:rsidRPr="00986238">
        <w:rPr>
          <w:rFonts w:ascii="Intro Book" w:hAnsi="Intro Book"/>
          <w:sz w:val="20"/>
          <w:szCs w:val="20"/>
        </w:rPr>
        <w:t>social</w:t>
      </w:r>
      <w:r w:rsidR="0027345E" w:rsidRPr="00986238">
        <w:rPr>
          <w:rFonts w:ascii="Intro Book" w:hAnsi="Intro Book"/>
          <w:sz w:val="20"/>
          <w:szCs w:val="20"/>
        </w:rPr>
        <w:t>;</w:t>
      </w:r>
    </w:p>
    <w:p w:rsidR="0084263F" w:rsidRPr="0037137C" w:rsidRDefault="0084263F" w:rsidP="002168A9">
      <w:pPr>
        <w:pStyle w:val="Prrafodelista"/>
        <w:numPr>
          <w:ilvl w:val="0"/>
          <w:numId w:val="1"/>
        </w:numPr>
        <w:spacing w:after="0" w:line="259" w:lineRule="auto"/>
        <w:ind w:left="567" w:right="-56"/>
        <w:jc w:val="both"/>
        <w:rPr>
          <w:rFonts w:ascii="Intro Book" w:hAnsi="Intro Book"/>
          <w:sz w:val="20"/>
          <w:szCs w:val="20"/>
        </w:rPr>
      </w:pPr>
      <w:r w:rsidRPr="0037137C">
        <w:rPr>
          <w:rFonts w:ascii="Intro Book" w:hAnsi="Intro Book"/>
          <w:sz w:val="20"/>
          <w:szCs w:val="20"/>
        </w:rPr>
        <w:t>la obtención o aplicación de recursos para fin</w:t>
      </w:r>
      <w:r w:rsidR="0027345E" w:rsidRPr="0037137C">
        <w:rPr>
          <w:rFonts w:ascii="Intro Book" w:hAnsi="Intro Book"/>
          <w:sz w:val="20"/>
          <w:szCs w:val="20"/>
        </w:rPr>
        <w:t>es de asistencia o seguridad social.</w:t>
      </w:r>
    </w:p>
    <w:p w:rsidR="0027345E" w:rsidRPr="009407B8" w:rsidRDefault="0027345E" w:rsidP="002168A9">
      <w:pPr>
        <w:spacing w:after="0" w:line="259" w:lineRule="auto"/>
        <w:ind w:left="567" w:right="-56"/>
        <w:jc w:val="both"/>
        <w:rPr>
          <w:rFonts w:ascii="Intro Book" w:hAnsi="Intro Book"/>
          <w:sz w:val="20"/>
          <w:szCs w:val="20"/>
        </w:rPr>
      </w:pPr>
    </w:p>
    <w:p w:rsidR="00460C33" w:rsidRDefault="0027345E" w:rsidP="00F817C0">
      <w:pPr>
        <w:contextualSpacing/>
        <w:jc w:val="both"/>
        <w:rPr>
          <w:rFonts w:ascii="Intro Book" w:eastAsia="Intro Book" w:hAnsi="Intro Book" w:cs="Intro Book"/>
          <w:color w:val="231F20"/>
          <w:spacing w:val="2"/>
          <w:sz w:val="20"/>
          <w:szCs w:val="20"/>
        </w:rPr>
      </w:pPr>
      <w:r w:rsidRPr="009407B8">
        <w:rPr>
          <w:rFonts w:ascii="Intro Book" w:eastAsia="Intro Book" w:hAnsi="Intro Book" w:cs="Intro Book"/>
          <w:color w:val="231F20"/>
          <w:spacing w:val="2"/>
          <w:sz w:val="20"/>
          <w:szCs w:val="20"/>
        </w:rPr>
        <w:t xml:space="preserve">La asignación del gasto por organismo paraestatal se presenta </w:t>
      </w:r>
      <w:r w:rsidR="0037137C">
        <w:rPr>
          <w:rFonts w:ascii="Intro Book" w:eastAsia="Intro Book" w:hAnsi="Intro Book" w:cs="Intro Book"/>
          <w:color w:val="231F20"/>
          <w:spacing w:val="2"/>
          <w:sz w:val="20"/>
          <w:szCs w:val="20"/>
        </w:rPr>
        <w:t>en el siguiente cuadro</w:t>
      </w:r>
      <w:r w:rsidR="00EE1EF6" w:rsidRPr="009407B8">
        <w:rPr>
          <w:rFonts w:ascii="Intro Book" w:eastAsia="Intro Book" w:hAnsi="Intro Book" w:cs="Intro Book"/>
          <w:color w:val="231F20"/>
          <w:spacing w:val="2"/>
          <w:sz w:val="20"/>
          <w:szCs w:val="20"/>
        </w:rPr>
        <w:t xml:space="preserve"> y destaca el ISAPEG </w:t>
      </w:r>
      <w:r w:rsidR="0037137C">
        <w:rPr>
          <w:rFonts w:ascii="Intro Book" w:eastAsia="Intro Book" w:hAnsi="Intro Book" w:cs="Intro Book"/>
          <w:color w:val="231F20"/>
          <w:spacing w:val="2"/>
          <w:sz w:val="20"/>
          <w:szCs w:val="20"/>
        </w:rPr>
        <w:t>que representa</w:t>
      </w:r>
      <w:r w:rsidR="00EE1EF6" w:rsidRPr="009407B8">
        <w:rPr>
          <w:rFonts w:ascii="Intro Book" w:eastAsia="Intro Book" w:hAnsi="Intro Book" w:cs="Intro Book"/>
          <w:color w:val="231F20"/>
          <w:spacing w:val="2"/>
          <w:sz w:val="20"/>
          <w:szCs w:val="20"/>
        </w:rPr>
        <w:t xml:space="preserve"> el 56.7 por ciento del total de éste segmento:</w:t>
      </w:r>
    </w:p>
    <w:p w:rsidR="00FC4ED8" w:rsidRDefault="00FC4ED8" w:rsidP="00F817C0">
      <w:pPr>
        <w:contextualSpacing/>
        <w:jc w:val="both"/>
        <w:rPr>
          <w:rFonts w:ascii="Intro Book" w:eastAsia="Intro Book" w:hAnsi="Intro Book" w:cs="Intro Book"/>
          <w:color w:val="231F20"/>
          <w:spacing w:val="2"/>
          <w:sz w:val="20"/>
          <w:szCs w:val="20"/>
        </w:rPr>
      </w:pPr>
    </w:p>
    <w:p w:rsidR="00FC4ED8" w:rsidRDefault="00FC4ED8" w:rsidP="00F817C0">
      <w:pPr>
        <w:contextualSpacing/>
        <w:jc w:val="both"/>
        <w:rPr>
          <w:rFonts w:ascii="Intro Book" w:eastAsia="Intro Book" w:hAnsi="Intro Book" w:cs="Intro Book"/>
          <w:color w:val="231F20"/>
          <w:spacing w:val="2"/>
          <w:sz w:val="20"/>
          <w:szCs w:val="20"/>
        </w:rPr>
      </w:pPr>
    </w:p>
    <w:p w:rsidR="00FC4ED8" w:rsidRDefault="00FC4ED8" w:rsidP="00F817C0">
      <w:pPr>
        <w:contextualSpacing/>
        <w:jc w:val="both"/>
        <w:rPr>
          <w:rFonts w:ascii="Intro Book" w:eastAsia="Intro Book" w:hAnsi="Intro Book" w:cs="Intro Book"/>
          <w:color w:val="231F20"/>
          <w:spacing w:val="2"/>
          <w:sz w:val="20"/>
          <w:szCs w:val="20"/>
        </w:rPr>
      </w:pPr>
    </w:p>
    <w:p w:rsidR="00FC4ED8" w:rsidRDefault="00FC4ED8" w:rsidP="00F817C0">
      <w:pPr>
        <w:contextualSpacing/>
        <w:jc w:val="both"/>
        <w:rPr>
          <w:rFonts w:ascii="Intro Book" w:eastAsia="Intro Book" w:hAnsi="Intro Book" w:cs="Intro Book"/>
          <w:color w:val="231F20"/>
          <w:spacing w:val="2"/>
          <w:sz w:val="20"/>
          <w:szCs w:val="20"/>
        </w:rPr>
      </w:pPr>
    </w:p>
    <w:p w:rsidR="00FC4ED8" w:rsidRDefault="00FC4ED8" w:rsidP="00F817C0">
      <w:pPr>
        <w:contextualSpacing/>
        <w:jc w:val="both"/>
        <w:rPr>
          <w:rFonts w:ascii="Intro Book" w:eastAsia="Intro Book" w:hAnsi="Intro Book" w:cs="Intro Book"/>
          <w:color w:val="231F20"/>
          <w:spacing w:val="2"/>
          <w:sz w:val="20"/>
          <w:szCs w:val="20"/>
        </w:rPr>
      </w:pPr>
    </w:p>
    <w:p w:rsidR="00FC4ED8" w:rsidRDefault="00FC4ED8" w:rsidP="00F817C0">
      <w:pPr>
        <w:contextualSpacing/>
        <w:jc w:val="both"/>
        <w:rPr>
          <w:rFonts w:ascii="Intro Book" w:eastAsia="Intro Book" w:hAnsi="Intro Book" w:cs="Intro Book"/>
          <w:color w:val="231F20"/>
          <w:spacing w:val="2"/>
          <w:sz w:val="20"/>
          <w:szCs w:val="20"/>
        </w:rPr>
      </w:pPr>
    </w:p>
    <w:p w:rsidR="00FC4ED8" w:rsidRDefault="00FC4ED8" w:rsidP="00F817C0">
      <w:pPr>
        <w:contextualSpacing/>
        <w:jc w:val="both"/>
        <w:rPr>
          <w:rFonts w:ascii="Intro Book" w:eastAsia="Intro Book" w:hAnsi="Intro Book" w:cs="Intro Book"/>
          <w:color w:val="231F20"/>
          <w:spacing w:val="2"/>
          <w:sz w:val="20"/>
          <w:szCs w:val="20"/>
        </w:rPr>
      </w:pPr>
    </w:p>
    <w:p w:rsidR="00FC4ED8" w:rsidRDefault="00FC4ED8" w:rsidP="00F817C0">
      <w:pPr>
        <w:contextualSpacing/>
        <w:jc w:val="both"/>
        <w:rPr>
          <w:rFonts w:ascii="Intro Book" w:eastAsia="Intro Book" w:hAnsi="Intro Book" w:cs="Intro Book"/>
          <w:color w:val="231F20"/>
          <w:spacing w:val="2"/>
          <w:sz w:val="20"/>
          <w:szCs w:val="20"/>
        </w:rPr>
      </w:pPr>
    </w:p>
    <w:p w:rsidR="00FC4ED8" w:rsidRDefault="00FC4ED8" w:rsidP="00F817C0">
      <w:pPr>
        <w:contextualSpacing/>
        <w:jc w:val="both"/>
        <w:rPr>
          <w:rFonts w:ascii="Intro Book" w:eastAsia="Intro Book" w:hAnsi="Intro Book" w:cs="Intro Book"/>
          <w:color w:val="231F20"/>
          <w:spacing w:val="2"/>
          <w:sz w:val="20"/>
          <w:szCs w:val="20"/>
        </w:rPr>
      </w:pPr>
    </w:p>
    <w:p w:rsidR="0027345E" w:rsidRPr="009407B8" w:rsidRDefault="00010AF8" w:rsidP="00F817C0">
      <w:pPr>
        <w:contextualSpacing/>
        <w:jc w:val="both"/>
        <w:rPr>
          <w:rFonts w:ascii="Intro Book" w:hAnsi="Intro Book"/>
          <w:sz w:val="20"/>
          <w:szCs w:val="20"/>
        </w:rPr>
      </w:pPr>
      <w:r w:rsidRPr="00010AF8">
        <w:rPr>
          <w:rFonts w:ascii="Intro Book" w:eastAsia="Intro Black" w:hAnsi="Intro Book" w:cs="Intro Black"/>
          <w:b/>
          <w:bCs/>
          <w:noProof/>
          <w:color w:val="231F20"/>
          <w:sz w:val="20"/>
          <w:szCs w:val="20"/>
          <w:lang w:eastAsia="es-MX"/>
        </w:rPr>
        <w:pict>
          <v:shape id="_x0000_s1081" type="#_x0000_t202" style="position:absolute;left:0;text-align:left;margin-left:2.9pt;margin-top:351.65pt;width:236.7pt;height:18.75pt;z-index:251692032;mso-width-relative:margin;mso-height-relative:margin" fillcolor="#ddd8c2 [2894]" stroked="f">
            <v:textbox style="mso-next-textbox:#_x0000_s1081">
              <w:txbxContent>
                <w:p w:rsidR="0037137C" w:rsidRPr="009407B8" w:rsidRDefault="0037137C" w:rsidP="0037137C">
                  <w:pPr>
                    <w:jc w:val="center"/>
                    <w:rPr>
                      <w:color w:val="7F7F7F" w:themeColor="text1" w:themeTint="80"/>
                      <w:sz w:val="18"/>
                      <w:lang w:val="es-ES"/>
                    </w:rPr>
                  </w:pPr>
                  <w:r w:rsidRPr="009407B8">
                    <w:rPr>
                      <w:color w:val="7F7F7F" w:themeColor="text1" w:themeTint="80"/>
                      <w:sz w:val="18"/>
                      <w:lang w:val="es-ES"/>
                    </w:rPr>
                    <w:t>Fuente: Secretaría de Finanzas, Inversión y Administración</w:t>
                  </w:r>
                </w:p>
              </w:txbxContent>
            </v:textbox>
          </v:shape>
        </w:pict>
      </w:r>
      <w:r w:rsidR="00EE1EF6" w:rsidRPr="009407B8">
        <w:rPr>
          <w:rFonts w:ascii="Intro Book" w:hAnsi="Intro Book"/>
          <w:noProof/>
          <w:sz w:val="20"/>
          <w:szCs w:val="20"/>
          <w:lang w:eastAsia="es-MX"/>
        </w:rPr>
        <w:drawing>
          <wp:inline distT="0" distB="0" distL="0" distR="0">
            <wp:extent cx="3001746" cy="4412673"/>
            <wp:effectExtent l="19050" t="0" r="8154"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3004156" cy="4416215"/>
                    </a:xfrm>
                    <a:prstGeom prst="rect">
                      <a:avLst/>
                    </a:prstGeom>
                    <a:noFill/>
                    <a:ln w="9525">
                      <a:noFill/>
                      <a:miter lim="800000"/>
                      <a:headEnd/>
                      <a:tailEnd/>
                    </a:ln>
                  </pic:spPr>
                </pic:pic>
              </a:graphicData>
            </a:graphic>
          </wp:inline>
        </w:drawing>
      </w:r>
    </w:p>
    <w:p w:rsidR="00B127A3" w:rsidRDefault="00B127A3" w:rsidP="00040EDF">
      <w:pPr>
        <w:jc w:val="both"/>
        <w:rPr>
          <w:rFonts w:ascii="Intro Book" w:hAnsi="Intro Book"/>
          <w:sz w:val="20"/>
          <w:szCs w:val="20"/>
        </w:rPr>
      </w:pPr>
    </w:p>
    <w:p w:rsidR="00FC4ED8" w:rsidRDefault="00FC4ED8" w:rsidP="00040EDF">
      <w:pPr>
        <w:contextualSpacing/>
        <w:jc w:val="both"/>
        <w:rPr>
          <w:rFonts w:ascii="Intro Book" w:eastAsia="Intro Book" w:hAnsi="Intro Book" w:cs="Intro Book"/>
          <w:color w:val="231F20"/>
          <w:spacing w:val="2"/>
          <w:sz w:val="20"/>
          <w:szCs w:val="20"/>
        </w:rPr>
      </w:pPr>
    </w:p>
    <w:p w:rsidR="00FC4ED8" w:rsidRDefault="00FC4ED8" w:rsidP="00040EDF">
      <w:pPr>
        <w:contextualSpacing/>
        <w:jc w:val="both"/>
        <w:rPr>
          <w:rFonts w:ascii="Intro Book" w:eastAsia="Intro Book" w:hAnsi="Intro Book" w:cs="Intro Book"/>
          <w:color w:val="231F20"/>
          <w:spacing w:val="2"/>
          <w:sz w:val="20"/>
          <w:szCs w:val="20"/>
        </w:rPr>
      </w:pPr>
    </w:p>
    <w:p w:rsidR="00040EDF" w:rsidRPr="009407B8" w:rsidRDefault="00040EDF" w:rsidP="00040EDF">
      <w:pPr>
        <w:contextualSpacing/>
        <w:jc w:val="both"/>
        <w:rPr>
          <w:rFonts w:ascii="Intro Book" w:eastAsia="Intro Book" w:hAnsi="Intro Book" w:cs="Intro Book"/>
          <w:color w:val="231F20"/>
          <w:spacing w:val="2"/>
          <w:sz w:val="20"/>
          <w:szCs w:val="20"/>
        </w:rPr>
      </w:pPr>
      <w:r w:rsidRPr="009407B8">
        <w:rPr>
          <w:rFonts w:ascii="Intro Book" w:eastAsia="Intro Book" w:hAnsi="Intro Book" w:cs="Intro Book"/>
          <w:color w:val="231F20"/>
          <w:spacing w:val="2"/>
          <w:sz w:val="20"/>
          <w:szCs w:val="20"/>
        </w:rPr>
        <w:t>El subsector de las entidades paraestatales empresariales no financieras, está constituido por las empresas públicas en las que el gobierno estatal tiene una participación como accionista tal es el caso de Guanajuato Puerto Interior y el Parque Agro Tecnológico Xonotli.</w:t>
      </w:r>
    </w:p>
    <w:p w:rsidR="00986238" w:rsidRPr="009407B8" w:rsidRDefault="00986238" w:rsidP="00F817C0">
      <w:pPr>
        <w:jc w:val="both"/>
        <w:rPr>
          <w:rFonts w:ascii="Intro Book" w:hAnsi="Intro Book"/>
          <w:sz w:val="20"/>
          <w:szCs w:val="20"/>
        </w:rPr>
      </w:pPr>
    </w:p>
    <w:p w:rsidR="001331CD" w:rsidRDefault="001331CD" w:rsidP="003A53F0">
      <w:pPr>
        <w:spacing w:before="17" w:after="0" w:line="240" w:lineRule="auto"/>
        <w:ind w:right="111"/>
        <w:jc w:val="both"/>
        <w:rPr>
          <w:rFonts w:ascii="Intro Book" w:eastAsia="Intro Black" w:hAnsi="Intro Book" w:cs="Intro Black"/>
          <w:b/>
          <w:bCs/>
          <w:color w:val="231F20"/>
          <w:sz w:val="20"/>
          <w:szCs w:val="20"/>
        </w:rPr>
      </w:pPr>
      <w:r w:rsidRPr="009407B8">
        <w:rPr>
          <w:rFonts w:ascii="Intro Book" w:eastAsia="Intro Black" w:hAnsi="Intro Book" w:cs="Intro Black"/>
          <w:b/>
          <w:bCs/>
          <w:color w:val="231F20"/>
          <w:sz w:val="20"/>
          <w:szCs w:val="20"/>
        </w:rPr>
        <w:t>Clasificación por Tipo de Gasto</w:t>
      </w:r>
    </w:p>
    <w:p w:rsidR="002A0A21" w:rsidRPr="009407B8" w:rsidRDefault="002A0A21" w:rsidP="003A53F0">
      <w:pPr>
        <w:spacing w:before="17" w:after="0" w:line="240" w:lineRule="auto"/>
        <w:ind w:right="111"/>
        <w:jc w:val="both"/>
        <w:rPr>
          <w:rFonts w:ascii="Intro Book" w:eastAsia="Intro Black" w:hAnsi="Intro Book" w:cs="Intro Black"/>
          <w:b/>
          <w:bCs/>
          <w:color w:val="231F20"/>
          <w:sz w:val="20"/>
          <w:szCs w:val="20"/>
        </w:rPr>
      </w:pPr>
    </w:p>
    <w:p w:rsidR="003E7E50" w:rsidRPr="009407B8" w:rsidRDefault="003E7E50" w:rsidP="003A53F0">
      <w:pPr>
        <w:spacing w:before="17" w:after="0" w:line="240" w:lineRule="auto"/>
        <w:ind w:right="111"/>
        <w:jc w:val="both"/>
        <w:rPr>
          <w:rFonts w:ascii="Intro Book" w:eastAsia="Intro Black" w:hAnsi="Intro Book" w:cs="Intro Black"/>
          <w:b/>
          <w:bCs/>
          <w:color w:val="231F20"/>
          <w:sz w:val="20"/>
          <w:szCs w:val="20"/>
        </w:rPr>
      </w:pPr>
    </w:p>
    <w:p w:rsidR="002D7579" w:rsidRPr="002D7579" w:rsidRDefault="002D7579" w:rsidP="002D7579">
      <w:pPr>
        <w:contextualSpacing/>
        <w:jc w:val="both"/>
        <w:rPr>
          <w:rFonts w:ascii="Intro Book" w:eastAsia="Intro Book" w:hAnsi="Intro Book" w:cs="Intro Book"/>
          <w:color w:val="231F20"/>
          <w:spacing w:val="2"/>
          <w:sz w:val="20"/>
          <w:szCs w:val="20"/>
        </w:rPr>
      </w:pPr>
      <w:r w:rsidRPr="002D7579">
        <w:rPr>
          <w:rFonts w:ascii="Intro Book" w:eastAsia="Intro Book" w:hAnsi="Intro Book" w:cs="Intro Book"/>
          <w:color w:val="231F20"/>
          <w:spacing w:val="2"/>
          <w:sz w:val="20"/>
          <w:szCs w:val="20"/>
        </w:rPr>
        <w:t xml:space="preserve">El Clasificador por Tipo de Gasto relaciona las transacciones públicas que generan gastos con los grandes agregados de la clasificación económica presentándolos en </w:t>
      </w:r>
      <w:r w:rsidRPr="00B451FE">
        <w:rPr>
          <w:rFonts w:ascii="Intro Book" w:eastAsia="Intro Book" w:hAnsi="Intro Book" w:cs="Intro Book"/>
          <w:i/>
          <w:color w:val="231F20"/>
          <w:spacing w:val="2"/>
          <w:sz w:val="20"/>
          <w:szCs w:val="20"/>
        </w:rPr>
        <w:t>Corriente</w:t>
      </w:r>
      <w:r w:rsidRPr="002D7579">
        <w:rPr>
          <w:rFonts w:ascii="Intro Book" w:eastAsia="Intro Book" w:hAnsi="Intro Book" w:cs="Intro Book"/>
          <w:color w:val="231F20"/>
          <w:spacing w:val="2"/>
          <w:sz w:val="20"/>
          <w:szCs w:val="20"/>
        </w:rPr>
        <w:t xml:space="preserve">, de </w:t>
      </w:r>
      <w:r w:rsidRPr="00B451FE">
        <w:rPr>
          <w:rFonts w:ascii="Intro Book" w:eastAsia="Intro Book" w:hAnsi="Intro Book" w:cs="Intro Book"/>
          <w:i/>
          <w:color w:val="231F20"/>
          <w:spacing w:val="2"/>
          <w:sz w:val="20"/>
          <w:szCs w:val="20"/>
        </w:rPr>
        <w:lastRenderedPageBreak/>
        <w:t>Capital</w:t>
      </w:r>
      <w:r w:rsidRPr="002D7579">
        <w:rPr>
          <w:rFonts w:ascii="Intro Book" w:eastAsia="Intro Book" w:hAnsi="Intro Book" w:cs="Intro Book"/>
          <w:color w:val="231F20"/>
          <w:spacing w:val="2"/>
          <w:sz w:val="20"/>
          <w:szCs w:val="20"/>
        </w:rPr>
        <w:t xml:space="preserve"> y </w:t>
      </w:r>
      <w:r w:rsidRPr="00B451FE">
        <w:rPr>
          <w:rFonts w:ascii="Intro Book" w:eastAsia="Intro Book" w:hAnsi="Intro Book" w:cs="Intro Book"/>
          <w:i/>
          <w:color w:val="231F20"/>
          <w:spacing w:val="2"/>
          <w:sz w:val="20"/>
          <w:szCs w:val="20"/>
        </w:rPr>
        <w:t>Amortización de la deuda y disminución de pasivos</w:t>
      </w:r>
      <w:r>
        <w:rPr>
          <w:rStyle w:val="Refdenotaalpie"/>
          <w:rFonts w:ascii="Intro Book" w:eastAsia="Intro Book" w:hAnsi="Intro Book" w:cs="Intro Book"/>
          <w:color w:val="231F20"/>
          <w:spacing w:val="2"/>
          <w:sz w:val="20"/>
          <w:szCs w:val="20"/>
        </w:rPr>
        <w:footnoteReference w:id="5"/>
      </w:r>
      <w:r w:rsidRPr="002D7579">
        <w:rPr>
          <w:rFonts w:ascii="Intro Book" w:eastAsia="Intro Book" w:hAnsi="Intro Book" w:cs="Intro Book"/>
          <w:color w:val="231F20"/>
          <w:spacing w:val="2"/>
          <w:sz w:val="20"/>
          <w:szCs w:val="20"/>
        </w:rPr>
        <w:t>.</w:t>
      </w:r>
    </w:p>
    <w:p w:rsidR="001331CD" w:rsidRDefault="00B451FE" w:rsidP="001331CD">
      <w:pPr>
        <w:contextualSpacing/>
        <w:jc w:val="both"/>
        <w:rPr>
          <w:rFonts w:ascii="Intro Book" w:eastAsia="Intro Book" w:hAnsi="Intro Book" w:cs="Intro Book"/>
          <w:color w:val="231F20"/>
          <w:spacing w:val="2"/>
          <w:sz w:val="20"/>
          <w:szCs w:val="20"/>
        </w:rPr>
      </w:pPr>
      <w:r>
        <w:rPr>
          <w:rFonts w:ascii="Intro Book" w:eastAsia="Intro Book" w:hAnsi="Intro Book" w:cs="Intro Book"/>
          <w:color w:val="231F20"/>
          <w:spacing w:val="2"/>
          <w:sz w:val="20"/>
          <w:szCs w:val="20"/>
        </w:rPr>
        <w:t>E</w:t>
      </w:r>
      <w:r w:rsidR="001331CD" w:rsidRPr="009407B8">
        <w:rPr>
          <w:rFonts w:ascii="Intro Book" w:eastAsia="Intro Book" w:hAnsi="Intro Book" w:cs="Intro Book"/>
          <w:color w:val="231F20"/>
          <w:spacing w:val="2"/>
          <w:sz w:val="20"/>
          <w:szCs w:val="20"/>
        </w:rPr>
        <w:t>l primer agregado permite ope</w:t>
      </w:r>
      <w:r w:rsidR="004772C5" w:rsidRPr="009407B8">
        <w:rPr>
          <w:rFonts w:ascii="Intro Book" w:eastAsia="Intro Book" w:hAnsi="Intro Book" w:cs="Intro Book"/>
          <w:color w:val="231F20"/>
          <w:spacing w:val="2"/>
          <w:sz w:val="20"/>
          <w:szCs w:val="20"/>
        </w:rPr>
        <w:t xml:space="preserve">rar a la totalidad del </w:t>
      </w:r>
      <w:r w:rsidR="004772C5" w:rsidRPr="00FC4ED8">
        <w:rPr>
          <w:rFonts w:ascii="Intro Book" w:eastAsia="Intro Book" w:hAnsi="Intro Book" w:cs="Intro Book"/>
          <w:color w:val="000000" w:themeColor="text1"/>
          <w:spacing w:val="2"/>
          <w:sz w:val="20"/>
          <w:szCs w:val="20"/>
        </w:rPr>
        <w:t>Gobierno y proveer servicios de salud, educación, seguridad</w:t>
      </w:r>
      <w:r w:rsidR="004772C5" w:rsidRPr="009407B8">
        <w:rPr>
          <w:rFonts w:ascii="Intro Book" w:eastAsia="Intro Book" w:hAnsi="Intro Book" w:cs="Intro Book"/>
          <w:color w:val="231F20"/>
          <w:spacing w:val="2"/>
          <w:sz w:val="20"/>
          <w:szCs w:val="20"/>
        </w:rPr>
        <w:t xml:space="preserve"> y procuración de justicia, mediante el pago de servicios personales a la plantilla dedicada a proporcionarlos, así como al gasto de operación relacionado; </w:t>
      </w:r>
      <w:r w:rsidR="001331CD" w:rsidRPr="009407B8">
        <w:rPr>
          <w:rFonts w:ascii="Intro Book" w:eastAsia="Intro Book" w:hAnsi="Intro Book" w:cs="Intro Book"/>
          <w:color w:val="231F20"/>
          <w:spacing w:val="2"/>
          <w:sz w:val="20"/>
          <w:szCs w:val="20"/>
        </w:rPr>
        <w:t xml:space="preserve">el segundo está compuesto del gasto con el que se realiza la adquisición, creación y conservación de activos del Estado </w:t>
      </w:r>
      <w:r w:rsidR="004772C5" w:rsidRPr="009407B8">
        <w:rPr>
          <w:rFonts w:ascii="Intro Book" w:eastAsia="Intro Book" w:hAnsi="Intro Book" w:cs="Intro Book"/>
          <w:color w:val="231F20"/>
          <w:spacing w:val="2"/>
          <w:sz w:val="20"/>
          <w:szCs w:val="20"/>
        </w:rPr>
        <w:t xml:space="preserve">como es el caso de la construcción de hospitales y escuelas </w:t>
      </w:r>
      <w:r w:rsidR="001331CD" w:rsidRPr="009407B8">
        <w:rPr>
          <w:rFonts w:ascii="Intro Book" w:eastAsia="Intro Book" w:hAnsi="Intro Book" w:cs="Intro Book"/>
          <w:color w:val="231F20"/>
          <w:spacing w:val="2"/>
          <w:sz w:val="20"/>
          <w:szCs w:val="20"/>
        </w:rPr>
        <w:t>mientras que el último refiere todas las erogaciones que permiten extinguir los compromisos previamente adquiridos por éste.</w:t>
      </w:r>
    </w:p>
    <w:p w:rsidR="007147D2" w:rsidRPr="009407B8" w:rsidRDefault="007147D2" w:rsidP="001331CD">
      <w:pPr>
        <w:contextualSpacing/>
        <w:jc w:val="both"/>
        <w:rPr>
          <w:rFonts w:ascii="Intro Book" w:eastAsia="Intro Book" w:hAnsi="Intro Book" w:cs="Intro Book"/>
          <w:color w:val="231F20"/>
          <w:spacing w:val="2"/>
          <w:sz w:val="20"/>
          <w:szCs w:val="20"/>
        </w:rPr>
      </w:pPr>
    </w:p>
    <w:p w:rsidR="003E7E50" w:rsidRPr="009407B8" w:rsidRDefault="003E7E50" w:rsidP="003E7E50">
      <w:pPr>
        <w:spacing w:before="17" w:after="0" w:line="240" w:lineRule="auto"/>
        <w:ind w:right="111"/>
        <w:contextualSpacing/>
        <w:jc w:val="both"/>
        <w:rPr>
          <w:rFonts w:ascii="Intro Book" w:hAnsi="Intro Book"/>
          <w:sz w:val="20"/>
          <w:szCs w:val="20"/>
        </w:rPr>
      </w:pPr>
      <w:r w:rsidRPr="009407B8">
        <w:rPr>
          <w:rFonts w:ascii="Intro Book" w:hAnsi="Intro Book"/>
          <w:sz w:val="20"/>
          <w:szCs w:val="20"/>
        </w:rPr>
        <w:t>(Tabla 5)</w:t>
      </w:r>
    </w:p>
    <w:p w:rsidR="00986238" w:rsidRDefault="003E7E50" w:rsidP="003E7E50">
      <w:pPr>
        <w:spacing w:before="17" w:after="0" w:line="240" w:lineRule="auto"/>
        <w:ind w:right="111"/>
        <w:contextualSpacing/>
        <w:jc w:val="both"/>
        <w:rPr>
          <w:rFonts w:ascii="Intro Book" w:hAnsi="Intro Book"/>
          <w:sz w:val="18"/>
          <w:szCs w:val="20"/>
        </w:rPr>
      </w:pPr>
      <w:r w:rsidRPr="009407B8">
        <w:rPr>
          <w:rFonts w:ascii="Intro Book" w:hAnsi="Intro Book"/>
          <w:sz w:val="20"/>
          <w:szCs w:val="20"/>
        </w:rPr>
        <w:t>(Grafica 5)</w:t>
      </w:r>
    </w:p>
    <w:p w:rsidR="00986238" w:rsidRDefault="00986238" w:rsidP="003E7E50">
      <w:pPr>
        <w:spacing w:before="17" w:after="0" w:line="240" w:lineRule="auto"/>
        <w:ind w:right="111"/>
        <w:contextualSpacing/>
        <w:jc w:val="both"/>
        <w:rPr>
          <w:rFonts w:ascii="Intro Book" w:hAnsi="Intro Book"/>
          <w:sz w:val="18"/>
          <w:szCs w:val="20"/>
        </w:rPr>
      </w:pPr>
    </w:p>
    <w:tbl>
      <w:tblPr>
        <w:tblStyle w:val="Tablaconcuadrcula"/>
        <w:tblpPr w:leftFromText="141" w:rightFromText="141" w:vertAnchor="text" w:horzAnchor="margin" w:tblpY="49"/>
        <w:tblW w:w="0" w:type="auto"/>
        <w:tblLook w:val="04A0"/>
      </w:tblPr>
      <w:tblGrid>
        <w:gridCol w:w="1195"/>
        <w:gridCol w:w="3527"/>
      </w:tblGrid>
      <w:tr w:rsidR="007147D2" w:rsidRPr="00986238" w:rsidTr="007147D2">
        <w:trPr>
          <w:trHeight w:val="511"/>
        </w:trPr>
        <w:tc>
          <w:tcPr>
            <w:tcW w:w="1195" w:type="dxa"/>
            <w:shd w:val="clear" w:color="auto" w:fill="365F91" w:themeFill="accent1" w:themeFillShade="BF"/>
          </w:tcPr>
          <w:p w:rsidR="007147D2" w:rsidRDefault="007147D2" w:rsidP="007147D2">
            <w:pPr>
              <w:jc w:val="both"/>
              <w:rPr>
                <w:rFonts w:ascii="Intro Book" w:hAnsi="Intro Book"/>
                <w:b/>
                <w:color w:val="FFFFFF" w:themeColor="background1"/>
                <w:sz w:val="18"/>
                <w:szCs w:val="20"/>
              </w:rPr>
            </w:pPr>
          </w:p>
          <w:p w:rsidR="007147D2" w:rsidRPr="00986238" w:rsidRDefault="007147D2" w:rsidP="007147D2">
            <w:pPr>
              <w:jc w:val="both"/>
              <w:rPr>
                <w:rFonts w:ascii="Intro Book" w:hAnsi="Intro Book"/>
                <w:sz w:val="18"/>
                <w:szCs w:val="20"/>
              </w:rPr>
            </w:pPr>
            <w:r w:rsidRPr="00986238">
              <w:rPr>
                <w:rFonts w:ascii="Intro Book" w:hAnsi="Intro Book"/>
                <w:b/>
                <w:color w:val="FFFFFF" w:themeColor="background1"/>
                <w:sz w:val="18"/>
                <w:szCs w:val="20"/>
              </w:rPr>
              <w:t>Tabla 5</w:t>
            </w:r>
          </w:p>
        </w:tc>
        <w:tc>
          <w:tcPr>
            <w:tcW w:w="3527" w:type="dxa"/>
            <w:shd w:val="clear" w:color="auto" w:fill="00B0F0"/>
          </w:tcPr>
          <w:p w:rsidR="007147D2" w:rsidRDefault="007147D2" w:rsidP="007147D2">
            <w:pPr>
              <w:jc w:val="center"/>
              <w:rPr>
                <w:rFonts w:ascii="Intro Book" w:eastAsia="Myriad Pro" w:hAnsi="Intro Book" w:cs="Myriad Pro"/>
                <w:b/>
                <w:color w:val="FFFFFF" w:themeColor="background1"/>
                <w:spacing w:val="7"/>
                <w:sz w:val="18"/>
                <w:szCs w:val="20"/>
              </w:rPr>
            </w:pPr>
          </w:p>
          <w:p w:rsidR="007147D2" w:rsidRPr="00986238" w:rsidRDefault="007147D2" w:rsidP="007147D2">
            <w:pPr>
              <w:jc w:val="center"/>
              <w:rPr>
                <w:rFonts w:ascii="Intro Book" w:hAnsi="Intro Book"/>
                <w:b/>
                <w:color w:val="FFFFFF" w:themeColor="background1"/>
                <w:sz w:val="18"/>
                <w:szCs w:val="20"/>
                <w:lang w:val="es-ES"/>
              </w:rPr>
            </w:pPr>
            <w:r w:rsidRPr="00986238">
              <w:rPr>
                <w:rFonts w:ascii="Intro Book" w:eastAsia="Myriad Pro" w:hAnsi="Intro Book" w:cs="Myriad Pro"/>
                <w:b/>
                <w:color w:val="FFFFFF" w:themeColor="background1"/>
                <w:spacing w:val="7"/>
                <w:sz w:val="18"/>
                <w:szCs w:val="20"/>
              </w:rPr>
              <w:t>Clasificación por Tipo de Gasto</w:t>
            </w:r>
          </w:p>
        </w:tc>
      </w:tr>
    </w:tbl>
    <w:p w:rsidR="00986238" w:rsidRDefault="00986238" w:rsidP="003E7E50">
      <w:pPr>
        <w:spacing w:before="17" w:after="0" w:line="240" w:lineRule="auto"/>
        <w:ind w:right="111"/>
        <w:contextualSpacing/>
        <w:jc w:val="both"/>
        <w:rPr>
          <w:rFonts w:ascii="Intro Book" w:hAnsi="Intro Book"/>
          <w:sz w:val="18"/>
          <w:szCs w:val="20"/>
        </w:rPr>
      </w:pPr>
    </w:p>
    <w:p w:rsidR="00986238" w:rsidRDefault="00986238" w:rsidP="003E7E50">
      <w:pPr>
        <w:spacing w:before="17" w:after="0" w:line="240" w:lineRule="auto"/>
        <w:ind w:right="111"/>
        <w:contextualSpacing/>
        <w:jc w:val="both"/>
        <w:rPr>
          <w:rFonts w:ascii="Intro Book" w:hAnsi="Intro Book"/>
          <w:sz w:val="18"/>
          <w:szCs w:val="20"/>
        </w:rPr>
      </w:pPr>
    </w:p>
    <w:p w:rsidR="00986238" w:rsidRPr="00986238" w:rsidRDefault="00460C33" w:rsidP="00460C33">
      <w:pPr>
        <w:spacing w:before="17" w:after="0" w:line="240" w:lineRule="auto"/>
        <w:ind w:right="111"/>
        <w:contextualSpacing/>
        <w:jc w:val="right"/>
        <w:rPr>
          <w:rFonts w:ascii="Intro Book" w:hAnsi="Intro Book"/>
          <w:sz w:val="18"/>
          <w:szCs w:val="20"/>
        </w:rPr>
      </w:pPr>
      <w:r w:rsidRPr="00460C33">
        <w:rPr>
          <w:rFonts w:ascii="Intro Book" w:hAnsi="Intro Book"/>
          <w:noProof/>
          <w:sz w:val="18"/>
          <w:szCs w:val="20"/>
          <w:lang w:eastAsia="es-MX"/>
        </w:rPr>
        <w:drawing>
          <wp:inline distT="0" distB="0" distL="0" distR="0">
            <wp:extent cx="3028950" cy="2142254"/>
            <wp:effectExtent l="19050" t="0" r="0" b="0"/>
            <wp:docPr id="7"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3039121" cy="2149448"/>
                    </a:xfrm>
                    <a:prstGeom prst="rect">
                      <a:avLst/>
                    </a:prstGeom>
                    <a:noFill/>
                    <a:ln w="9525">
                      <a:noFill/>
                      <a:miter lim="800000"/>
                      <a:headEnd/>
                      <a:tailEnd/>
                    </a:ln>
                  </pic:spPr>
                </pic:pic>
              </a:graphicData>
            </a:graphic>
          </wp:inline>
        </w:drawing>
      </w:r>
    </w:p>
    <w:p w:rsidR="001331CD" w:rsidRDefault="007147D2" w:rsidP="007147D2">
      <w:pPr>
        <w:spacing w:before="17" w:after="0" w:line="240" w:lineRule="auto"/>
        <w:ind w:right="111"/>
        <w:jc w:val="center"/>
        <w:rPr>
          <w:rFonts w:ascii="Intro Book" w:eastAsia="Intro Black" w:hAnsi="Intro Book" w:cs="Intro Black"/>
          <w:b/>
          <w:bCs/>
          <w:color w:val="231F20"/>
          <w:sz w:val="20"/>
          <w:szCs w:val="20"/>
        </w:rPr>
      </w:pPr>
      <w:r>
        <w:rPr>
          <w:rFonts w:ascii="Intro Book" w:eastAsia="Intro Black" w:hAnsi="Intro Book" w:cs="Intro Black"/>
          <w:b/>
          <w:bCs/>
          <w:noProof/>
          <w:color w:val="231F20"/>
          <w:sz w:val="20"/>
          <w:szCs w:val="20"/>
          <w:lang w:eastAsia="es-MX"/>
        </w:rPr>
        <w:pict>
          <v:shape id="_x0000_s1083" type="#_x0000_t202" style="position:absolute;left:0;text-align:left;margin-left:-4.2pt;margin-top:6.25pt;width:236.7pt;height:18.75pt;z-index:251694080;mso-width-relative:margin;mso-height-relative:margin" fillcolor="#ddd8c2 [2894]" stroked="f">
            <v:textbox style="mso-next-textbox:#_x0000_s1083">
              <w:txbxContent>
                <w:p w:rsidR="00F375C1" w:rsidRPr="009407B8" w:rsidRDefault="00F375C1" w:rsidP="00F375C1">
                  <w:pPr>
                    <w:jc w:val="center"/>
                    <w:rPr>
                      <w:color w:val="7F7F7F" w:themeColor="text1" w:themeTint="80"/>
                      <w:sz w:val="18"/>
                      <w:lang w:val="es-ES"/>
                    </w:rPr>
                  </w:pPr>
                  <w:r w:rsidRPr="009407B8">
                    <w:rPr>
                      <w:color w:val="7F7F7F" w:themeColor="text1" w:themeTint="80"/>
                      <w:sz w:val="18"/>
                      <w:lang w:val="es-ES"/>
                    </w:rPr>
                    <w:t>Fuente: Secretaría de Finanzas, Inversión y Administración</w:t>
                  </w:r>
                </w:p>
              </w:txbxContent>
            </v:textbox>
          </v:shape>
        </w:pict>
      </w:r>
    </w:p>
    <w:p w:rsidR="00986238" w:rsidRDefault="00986238" w:rsidP="003A53F0">
      <w:pPr>
        <w:spacing w:before="17" w:after="0" w:line="240" w:lineRule="auto"/>
        <w:ind w:right="111"/>
        <w:jc w:val="both"/>
        <w:rPr>
          <w:rFonts w:ascii="Intro Book" w:eastAsia="Intro Black" w:hAnsi="Intro Book" w:cs="Intro Black"/>
          <w:b/>
          <w:bCs/>
          <w:color w:val="231F20"/>
          <w:sz w:val="20"/>
          <w:szCs w:val="20"/>
        </w:rPr>
      </w:pPr>
    </w:p>
    <w:p w:rsidR="007147D2" w:rsidRDefault="007147D2" w:rsidP="003A53F0">
      <w:pPr>
        <w:spacing w:before="17" w:after="0" w:line="240" w:lineRule="auto"/>
        <w:ind w:right="111"/>
        <w:jc w:val="both"/>
        <w:rPr>
          <w:rFonts w:ascii="Intro Book" w:eastAsia="Intro Black" w:hAnsi="Intro Book" w:cs="Intro Black"/>
          <w:b/>
          <w:bCs/>
          <w:color w:val="231F20"/>
          <w:sz w:val="20"/>
          <w:szCs w:val="20"/>
        </w:rPr>
      </w:pPr>
    </w:p>
    <w:p w:rsidR="007147D2" w:rsidRDefault="007147D2" w:rsidP="003A53F0">
      <w:pPr>
        <w:spacing w:before="17" w:after="0" w:line="240" w:lineRule="auto"/>
        <w:ind w:right="111"/>
        <w:jc w:val="both"/>
        <w:rPr>
          <w:rFonts w:ascii="Intro Book" w:eastAsia="Intro Black" w:hAnsi="Intro Book" w:cs="Intro Black"/>
          <w:b/>
          <w:bCs/>
          <w:color w:val="231F20"/>
          <w:sz w:val="20"/>
          <w:szCs w:val="20"/>
        </w:rPr>
      </w:pPr>
    </w:p>
    <w:p w:rsidR="007147D2" w:rsidRDefault="007147D2" w:rsidP="003A53F0">
      <w:pPr>
        <w:spacing w:before="17" w:after="0" w:line="240" w:lineRule="auto"/>
        <w:ind w:right="111"/>
        <w:jc w:val="both"/>
        <w:rPr>
          <w:rFonts w:ascii="Intro Book" w:eastAsia="Intro Black" w:hAnsi="Intro Book" w:cs="Intro Black"/>
          <w:b/>
          <w:bCs/>
          <w:color w:val="231F20"/>
          <w:sz w:val="20"/>
          <w:szCs w:val="20"/>
        </w:rPr>
      </w:pPr>
    </w:p>
    <w:p w:rsidR="007147D2" w:rsidRDefault="007147D2" w:rsidP="003A53F0">
      <w:pPr>
        <w:spacing w:before="17" w:after="0" w:line="240" w:lineRule="auto"/>
        <w:ind w:right="111"/>
        <w:jc w:val="both"/>
        <w:rPr>
          <w:rFonts w:ascii="Intro Book" w:eastAsia="Intro Black" w:hAnsi="Intro Book" w:cs="Intro Black"/>
          <w:b/>
          <w:bCs/>
          <w:color w:val="231F20"/>
          <w:sz w:val="20"/>
          <w:szCs w:val="20"/>
        </w:rPr>
      </w:pPr>
    </w:p>
    <w:p w:rsidR="00986238" w:rsidRDefault="00986238" w:rsidP="003A53F0">
      <w:pPr>
        <w:spacing w:before="17" w:after="0" w:line="240" w:lineRule="auto"/>
        <w:ind w:right="111"/>
        <w:jc w:val="both"/>
        <w:rPr>
          <w:rFonts w:ascii="Intro Book" w:eastAsia="Intro Black" w:hAnsi="Intro Book" w:cs="Intro Black"/>
          <w:b/>
          <w:bCs/>
          <w:color w:val="231F20"/>
          <w:sz w:val="20"/>
          <w:szCs w:val="20"/>
        </w:rPr>
      </w:pPr>
    </w:p>
    <w:p w:rsidR="007147D2" w:rsidRDefault="007147D2" w:rsidP="003A53F0">
      <w:pPr>
        <w:spacing w:before="17" w:after="0" w:line="240" w:lineRule="auto"/>
        <w:ind w:right="111"/>
        <w:jc w:val="both"/>
        <w:rPr>
          <w:rFonts w:ascii="Intro Book" w:eastAsia="Intro Black" w:hAnsi="Intro Book" w:cs="Intro Black"/>
          <w:b/>
          <w:bCs/>
          <w:color w:val="231F20"/>
          <w:sz w:val="20"/>
          <w:szCs w:val="20"/>
        </w:rPr>
      </w:pPr>
    </w:p>
    <w:p w:rsidR="001F26CB" w:rsidRDefault="001F26CB" w:rsidP="003A53F0">
      <w:pPr>
        <w:spacing w:before="17" w:after="0" w:line="240" w:lineRule="auto"/>
        <w:ind w:right="111"/>
        <w:jc w:val="both"/>
        <w:rPr>
          <w:rFonts w:ascii="Intro Book" w:eastAsia="Intro Black" w:hAnsi="Intro Book" w:cs="Intro Black"/>
          <w:b/>
          <w:bCs/>
          <w:color w:val="231F20"/>
          <w:sz w:val="20"/>
          <w:szCs w:val="20"/>
        </w:rPr>
      </w:pPr>
    </w:p>
    <w:tbl>
      <w:tblPr>
        <w:tblStyle w:val="Tablaconcuadrcula"/>
        <w:tblpPr w:leftFromText="141" w:rightFromText="141" w:vertAnchor="text" w:horzAnchor="margin" w:tblpXSpec="right" w:tblpY="34"/>
        <w:tblW w:w="0" w:type="auto"/>
        <w:tblLook w:val="04A0"/>
      </w:tblPr>
      <w:tblGrid>
        <w:gridCol w:w="1101"/>
        <w:gridCol w:w="3685"/>
      </w:tblGrid>
      <w:tr w:rsidR="00460C33" w:rsidRPr="00986238" w:rsidTr="00EC4175">
        <w:trPr>
          <w:trHeight w:val="418"/>
        </w:trPr>
        <w:tc>
          <w:tcPr>
            <w:tcW w:w="1101" w:type="dxa"/>
            <w:shd w:val="clear" w:color="auto" w:fill="365F91" w:themeFill="accent1" w:themeFillShade="BF"/>
          </w:tcPr>
          <w:p w:rsidR="00460C33" w:rsidRPr="00986238" w:rsidRDefault="00460C33" w:rsidP="00460C33">
            <w:pPr>
              <w:jc w:val="both"/>
              <w:rPr>
                <w:rFonts w:ascii="Intro Book" w:hAnsi="Intro Book"/>
                <w:b/>
                <w:color w:val="FFFFFF" w:themeColor="background1"/>
                <w:sz w:val="18"/>
                <w:szCs w:val="20"/>
              </w:rPr>
            </w:pPr>
          </w:p>
          <w:p w:rsidR="00460C33" w:rsidRPr="00986238" w:rsidRDefault="004233D7" w:rsidP="00460C33">
            <w:pPr>
              <w:jc w:val="both"/>
              <w:rPr>
                <w:rFonts w:ascii="Intro Book" w:hAnsi="Intro Book"/>
                <w:sz w:val="18"/>
                <w:szCs w:val="20"/>
              </w:rPr>
            </w:pPr>
            <w:r>
              <w:rPr>
                <w:rFonts w:ascii="Intro Book" w:hAnsi="Intro Book"/>
                <w:b/>
                <w:color w:val="FFFFFF" w:themeColor="background1"/>
                <w:sz w:val="18"/>
                <w:szCs w:val="20"/>
              </w:rPr>
              <w:t>Gráfico</w:t>
            </w:r>
            <w:r w:rsidR="00460C33" w:rsidRPr="00986238">
              <w:rPr>
                <w:rFonts w:ascii="Intro Book" w:hAnsi="Intro Book"/>
                <w:b/>
                <w:color w:val="FFFFFF" w:themeColor="background1"/>
                <w:sz w:val="18"/>
                <w:szCs w:val="20"/>
              </w:rPr>
              <w:t xml:space="preserve"> 5</w:t>
            </w:r>
          </w:p>
        </w:tc>
        <w:tc>
          <w:tcPr>
            <w:tcW w:w="3685" w:type="dxa"/>
            <w:shd w:val="clear" w:color="auto" w:fill="00B0F0"/>
          </w:tcPr>
          <w:p w:rsidR="00460C33" w:rsidRDefault="00460C33" w:rsidP="00460C33">
            <w:pPr>
              <w:jc w:val="center"/>
              <w:rPr>
                <w:rFonts w:ascii="Intro Book" w:eastAsia="Myriad Pro" w:hAnsi="Intro Book" w:cs="Myriad Pro"/>
                <w:b/>
                <w:color w:val="FFFFFF" w:themeColor="background1"/>
                <w:spacing w:val="7"/>
                <w:sz w:val="18"/>
                <w:szCs w:val="20"/>
              </w:rPr>
            </w:pPr>
          </w:p>
          <w:p w:rsidR="00460C33" w:rsidRPr="00986238" w:rsidRDefault="00460C33" w:rsidP="00460C33">
            <w:pPr>
              <w:jc w:val="center"/>
              <w:rPr>
                <w:rFonts w:ascii="Intro Book" w:hAnsi="Intro Book"/>
                <w:b/>
                <w:color w:val="FFFFFF" w:themeColor="background1"/>
                <w:sz w:val="18"/>
                <w:szCs w:val="20"/>
                <w:lang w:val="es-ES"/>
              </w:rPr>
            </w:pPr>
            <w:r w:rsidRPr="00986238">
              <w:rPr>
                <w:rFonts w:ascii="Intro Book" w:eastAsia="Myriad Pro" w:hAnsi="Intro Book" w:cs="Myriad Pro"/>
                <w:b/>
                <w:color w:val="FFFFFF" w:themeColor="background1"/>
                <w:spacing w:val="7"/>
                <w:sz w:val="18"/>
                <w:szCs w:val="20"/>
              </w:rPr>
              <w:t>Clasificación por Tipo de Gasto</w:t>
            </w:r>
          </w:p>
        </w:tc>
      </w:tr>
    </w:tbl>
    <w:p w:rsidR="001331CD" w:rsidRPr="009407B8" w:rsidRDefault="00010AF8" w:rsidP="003A53F0">
      <w:pPr>
        <w:spacing w:before="17" w:after="0" w:line="240" w:lineRule="auto"/>
        <w:ind w:right="111"/>
        <w:jc w:val="both"/>
        <w:rPr>
          <w:rFonts w:ascii="Intro Book" w:eastAsia="Intro Black" w:hAnsi="Intro Book" w:cs="Intro Black"/>
          <w:b/>
          <w:bCs/>
          <w:color w:val="231F20"/>
          <w:sz w:val="20"/>
          <w:szCs w:val="20"/>
        </w:rPr>
      </w:pPr>
      <w:r>
        <w:rPr>
          <w:rFonts w:ascii="Intro Book" w:eastAsia="Intro Black" w:hAnsi="Intro Book" w:cs="Intro Black"/>
          <w:b/>
          <w:bCs/>
          <w:noProof/>
          <w:color w:val="231F20"/>
          <w:sz w:val="20"/>
          <w:szCs w:val="20"/>
          <w:lang w:eastAsia="es-MX"/>
        </w:rPr>
        <w:pict>
          <v:shape id="_x0000_s1082" type="#_x0000_t202" style="position:absolute;left:0;text-align:left;margin-left:3.45pt;margin-top:140.35pt;width:236.7pt;height:18.75pt;z-index:251693056;mso-position-horizontal-relative:text;mso-position-vertical-relative:text;mso-width-relative:margin;mso-height-relative:margin" fillcolor="#ddd8c2 [2894]" stroked="f">
            <v:textbox style="mso-next-textbox:#_x0000_s1082">
              <w:txbxContent>
                <w:p w:rsidR="00986238" w:rsidRPr="009407B8" w:rsidRDefault="00986238" w:rsidP="00986238">
                  <w:pPr>
                    <w:jc w:val="center"/>
                    <w:rPr>
                      <w:color w:val="7F7F7F" w:themeColor="text1" w:themeTint="80"/>
                      <w:sz w:val="18"/>
                      <w:lang w:val="es-ES"/>
                    </w:rPr>
                  </w:pPr>
                  <w:r w:rsidRPr="009407B8">
                    <w:rPr>
                      <w:color w:val="7F7F7F" w:themeColor="text1" w:themeTint="80"/>
                      <w:sz w:val="18"/>
                      <w:lang w:val="es-ES"/>
                    </w:rPr>
                    <w:t>Fuente: Secretaría de Finanzas, Inversión y Administración</w:t>
                  </w:r>
                </w:p>
              </w:txbxContent>
            </v:textbox>
          </v:shape>
        </w:pict>
      </w:r>
      <w:r w:rsidR="00F375C1" w:rsidRPr="009407B8">
        <w:rPr>
          <w:rFonts w:ascii="Intro Book" w:hAnsi="Intro Book"/>
          <w:noProof/>
          <w:sz w:val="20"/>
          <w:szCs w:val="20"/>
          <w:lang w:eastAsia="es-MX"/>
        </w:rPr>
        <w:drawing>
          <wp:inline distT="0" distB="0" distL="0" distR="0">
            <wp:extent cx="2883478" cy="1679755"/>
            <wp:effectExtent l="19050" t="0" r="0" b="0"/>
            <wp:docPr id="3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l="5994" t="19942" r="1934"/>
                    <a:stretch>
                      <a:fillRect/>
                    </a:stretch>
                  </pic:blipFill>
                  <pic:spPr bwMode="auto">
                    <a:xfrm>
                      <a:off x="0" y="0"/>
                      <a:ext cx="2887079" cy="1681852"/>
                    </a:xfrm>
                    <a:prstGeom prst="rect">
                      <a:avLst/>
                    </a:prstGeom>
                    <a:noFill/>
                    <a:ln w="9525">
                      <a:noFill/>
                      <a:miter lim="800000"/>
                      <a:headEnd/>
                      <a:tailEnd/>
                    </a:ln>
                  </pic:spPr>
                </pic:pic>
              </a:graphicData>
            </a:graphic>
          </wp:inline>
        </w:drawing>
      </w:r>
    </w:p>
    <w:p w:rsidR="003E7E50" w:rsidRPr="009407B8" w:rsidRDefault="003E7E50" w:rsidP="004772C5">
      <w:pPr>
        <w:contextualSpacing/>
        <w:jc w:val="both"/>
        <w:rPr>
          <w:rFonts w:ascii="Intro Book" w:eastAsia="Intro Book" w:hAnsi="Intro Book" w:cs="Intro Book"/>
          <w:color w:val="231F20"/>
          <w:spacing w:val="2"/>
          <w:sz w:val="20"/>
          <w:szCs w:val="20"/>
        </w:rPr>
      </w:pPr>
    </w:p>
    <w:p w:rsidR="003E7E50" w:rsidRDefault="003E7E50" w:rsidP="003A53F0">
      <w:pPr>
        <w:spacing w:before="17" w:after="0" w:line="240" w:lineRule="auto"/>
        <w:ind w:right="111"/>
        <w:jc w:val="both"/>
        <w:rPr>
          <w:rFonts w:ascii="Intro Book" w:eastAsia="Intro Black" w:hAnsi="Intro Book" w:cs="Intro Black"/>
          <w:b/>
          <w:bCs/>
          <w:color w:val="231F20"/>
          <w:sz w:val="20"/>
          <w:szCs w:val="20"/>
        </w:rPr>
      </w:pPr>
    </w:p>
    <w:p w:rsidR="007147D2" w:rsidRDefault="007147D2" w:rsidP="003A53F0">
      <w:pPr>
        <w:spacing w:before="17" w:after="0" w:line="240" w:lineRule="auto"/>
        <w:ind w:right="111"/>
        <w:jc w:val="both"/>
        <w:rPr>
          <w:rFonts w:ascii="Intro Book" w:eastAsia="Intro Black" w:hAnsi="Intro Book" w:cs="Intro Black"/>
          <w:b/>
          <w:bCs/>
          <w:color w:val="231F20"/>
          <w:sz w:val="20"/>
          <w:szCs w:val="20"/>
        </w:rPr>
      </w:pPr>
    </w:p>
    <w:p w:rsidR="007147D2" w:rsidRDefault="007147D2" w:rsidP="003A53F0">
      <w:pPr>
        <w:spacing w:before="17" w:after="0" w:line="240" w:lineRule="auto"/>
        <w:ind w:right="111"/>
        <w:jc w:val="both"/>
        <w:rPr>
          <w:rFonts w:ascii="Intro Book" w:eastAsia="Intro Black" w:hAnsi="Intro Book" w:cs="Intro Black"/>
          <w:b/>
          <w:bCs/>
          <w:color w:val="231F20"/>
          <w:sz w:val="20"/>
          <w:szCs w:val="20"/>
        </w:rPr>
      </w:pPr>
    </w:p>
    <w:p w:rsidR="007147D2" w:rsidRPr="009407B8" w:rsidRDefault="007147D2" w:rsidP="003A53F0">
      <w:pPr>
        <w:spacing w:before="17" w:after="0" w:line="240" w:lineRule="auto"/>
        <w:ind w:right="111"/>
        <w:jc w:val="both"/>
        <w:rPr>
          <w:rFonts w:ascii="Intro Book" w:eastAsia="Intro Black" w:hAnsi="Intro Book" w:cs="Intro Black"/>
          <w:b/>
          <w:bCs/>
          <w:color w:val="231F20"/>
          <w:sz w:val="20"/>
          <w:szCs w:val="20"/>
        </w:rPr>
      </w:pPr>
    </w:p>
    <w:p w:rsidR="003A53F0" w:rsidRDefault="003A53F0" w:rsidP="003A53F0">
      <w:pPr>
        <w:spacing w:before="17" w:after="0" w:line="240" w:lineRule="auto"/>
        <w:ind w:right="111"/>
        <w:jc w:val="both"/>
        <w:rPr>
          <w:rFonts w:ascii="Intro Book" w:eastAsia="Intro Black" w:hAnsi="Intro Book" w:cs="Intro Black"/>
          <w:b/>
          <w:bCs/>
          <w:color w:val="231F20"/>
          <w:sz w:val="20"/>
          <w:szCs w:val="20"/>
        </w:rPr>
      </w:pPr>
      <w:r w:rsidRPr="009407B8">
        <w:rPr>
          <w:rFonts w:ascii="Intro Book" w:eastAsia="Intro Black" w:hAnsi="Intro Book" w:cs="Intro Black"/>
          <w:b/>
          <w:bCs/>
          <w:color w:val="231F20"/>
          <w:sz w:val="20"/>
          <w:szCs w:val="20"/>
        </w:rPr>
        <w:t>Clasificación Funcional del Gasto</w:t>
      </w:r>
    </w:p>
    <w:p w:rsidR="00F375C1" w:rsidRPr="009407B8" w:rsidRDefault="00F375C1" w:rsidP="003A53F0">
      <w:pPr>
        <w:spacing w:before="17" w:after="0" w:line="240" w:lineRule="auto"/>
        <w:ind w:right="111"/>
        <w:jc w:val="both"/>
        <w:rPr>
          <w:rFonts w:ascii="Intro Book" w:eastAsia="Intro Black" w:hAnsi="Intro Book" w:cs="Intro Black"/>
          <w:b/>
          <w:bCs/>
          <w:color w:val="231F20"/>
          <w:sz w:val="20"/>
          <w:szCs w:val="20"/>
        </w:rPr>
      </w:pPr>
    </w:p>
    <w:p w:rsidR="00FD68B3" w:rsidRPr="009407B8" w:rsidRDefault="00FD68B3" w:rsidP="003A53F0">
      <w:pPr>
        <w:spacing w:before="17" w:after="0" w:line="240" w:lineRule="auto"/>
        <w:ind w:right="111"/>
        <w:jc w:val="both"/>
        <w:rPr>
          <w:rFonts w:ascii="Intro Book" w:hAnsi="Intro Book"/>
          <w:sz w:val="20"/>
          <w:szCs w:val="20"/>
        </w:rPr>
      </w:pPr>
    </w:p>
    <w:p w:rsidR="003A53F0" w:rsidRPr="009407B8" w:rsidRDefault="003A53F0" w:rsidP="00F10C71">
      <w:pPr>
        <w:contextualSpacing/>
        <w:jc w:val="both"/>
        <w:rPr>
          <w:rFonts w:ascii="Intro Book" w:eastAsia="Intro Book" w:hAnsi="Intro Book" w:cs="Intro Book"/>
          <w:color w:val="231F20"/>
          <w:spacing w:val="2"/>
          <w:sz w:val="20"/>
          <w:szCs w:val="20"/>
        </w:rPr>
      </w:pPr>
      <w:r w:rsidRPr="009407B8">
        <w:rPr>
          <w:rFonts w:ascii="Intro Book" w:eastAsia="Intro Book" w:hAnsi="Intro Book" w:cs="Intro Book"/>
          <w:color w:val="231F20"/>
          <w:spacing w:val="2"/>
          <w:sz w:val="20"/>
          <w:szCs w:val="20"/>
        </w:rPr>
        <w:t>Esta Clasificación agrupa  los gastos según los propósitos u objetivos socioeconómicos que persiguen los entes públicos.</w:t>
      </w:r>
    </w:p>
    <w:p w:rsidR="003A53F0" w:rsidRPr="009407B8" w:rsidRDefault="003A53F0" w:rsidP="003A53F0">
      <w:pPr>
        <w:spacing w:before="17" w:after="0" w:line="240" w:lineRule="auto"/>
        <w:ind w:right="111"/>
        <w:jc w:val="both"/>
        <w:rPr>
          <w:rFonts w:ascii="Intro Book" w:hAnsi="Intro Book"/>
          <w:sz w:val="20"/>
          <w:szCs w:val="20"/>
        </w:rPr>
      </w:pPr>
    </w:p>
    <w:p w:rsidR="003A53F0" w:rsidRPr="009407B8" w:rsidRDefault="003A53F0" w:rsidP="00F10C71">
      <w:pPr>
        <w:contextualSpacing/>
        <w:jc w:val="both"/>
        <w:rPr>
          <w:rFonts w:ascii="Intro Book" w:eastAsia="Intro Book" w:hAnsi="Intro Book" w:cs="Intro Book"/>
          <w:color w:val="231F20"/>
          <w:spacing w:val="2"/>
          <w:sz w:val="20"/>
          <w:szCs w:val="20"/>
        </w:rPr>
      </w:pPr>
      <w:r w:rsidRPr="009407B8">
        <w:rPr>
          <w:rFonts w:ascii="Intro Book" w:eastAsia="Intro Book" w:hAnsi="Intro Book" w:cs="Intro Book"/>
          <w:color w:val="231F20"/>
          <w:spacing w:val="2"/>
          <w:sz w:val="20"/>
          <w:szCs w:val="20"/>
        </w:rPr>
        <w:t>Presenta el gasto público según la naturaleza</w:t>
      </w:r>
      <w:r w:rsidR="00E100C3"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de</w:t>
      </w:r>
      <w:r w:rsidR="00E100C3"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los</w:t>
      </w:r>
      <w:r w:rsidR="00E100C3"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servicios</w:t>
      </w:r>
      <w:r w:rsidR="00E100C3"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gubernamentales</w:t>
      </w:r>
      <w:r w:rsidR="00E100C3"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brindados</w:t>
      </w:r>
      <w:r w:rsidR="00E100C3"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a</w:t>
      </w:r>
      <w:r w:rsidR="00E100C3"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la</w:t>
      </w:r>
      <w:r w:rsidR="00E100C3"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población.</w:t>
      </w:r>
      <w:r w:rsidR="00E100C3"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Con</w:t>
      </w:r>
      <w:r w:rsidR="00E100C3"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dicha clasificación</w:t>
      </w:r>
      <w:r w:rsidR="00E100C3"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se</w:t>
      </w:r>
      <w:r w:rsidR="00E100C3"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identifica</w:t>
      </w:r>
      <w:r w:rsidR="00E100C3"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el</w:t>
      </w:r>
      <w:r w:rsidR="00E100C3"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presupuesto destinado a</w:t>
      </w:r>
      <w:r w:rsidR="00E100C3"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 xml:space="preserve">funciones de </w:t>
      </w:r>
      <w:r w:rsidR="007E66AE" w:rsidRPr="009407B8">
        <w:rPr>
          <w:rFonts w:ascii="Intro Book" w:eastAsia="Intro Book" w:hAnsi="Intro Book" w:cs="Intro Book"/>
          <w:color w:val="231F20"/>
          <w:spacing w:val="2"/>
          <w:sz w:val="20"/>
          <w:szCs w:val="20"/>
        </w:rPr>
        <w:t>G</w:t>
      </w:r>
      <w:r w:rsidRPr="009407B8">
        <w:rPr>
          <w:rFonts w:ascii="Intro Book" w:eastAsia="Intro Book" w:hAnsi="Intro Book" w:cs="Intro Book"/>
          <w:color w:val="231F20"/>
          <w:spacing w:val="2"/>
          <w:sz w:val="20"/>
          <w:szCs w:val="20"/>
        </w:rPr>
        <w:t xml:space="preserve">obierno, </w:t>
      </w:r>
      <w:r w:rsidR="007E66AE" w:rsidRPr="009407B8">
        <w:rPr>
          <w:rFonts w:ascii="Intro Book" w:eastAsia="Intro Book" w:hAnsi="Intro Book" w:cs="Intro Book"/>
          <w:color w:val="231F20"/>
          <w:spacing w:val="2"/>
          <w:sz w:val="20"/>
          <w:szCs w:val="20"/>
        </w:rPr>
        <w:t>D</w:t>
      </w:r>
      <w:r w:rsidRPr="009407B8">
        <w:rPr>
          <w:rFonts w:ascii="Intro Book" w:eastAsia="Intro Book" w:hAnsi="Intro Book" w:cs="Intro Book"/>
          <w:color w:val="231F20"/>
          <w:spacing w:val="2"/>
          <w:sz w:val="20"/>
          <w:szCs w:val="20"/>
        </w:rPr>
        <w:t>esarrol</w:t>
      </w:r>
      <w:r w:rsidR="00E100C3" w:rsidRPr="009407B8">
        <w:rPr>
          <w:rFonts w:ascii="Intro Book" w:eastAsia="Intro Book" w:hAnsi="Intro Book" w:cs="Intro Book"/>
          <w:color w:val="231F20"/>
          <w:spacing w:val="2"/>
          <w:sz w:val="20"/>
          <w:szCs w:val="20"/>
        </w:rPr>
        <w:t xml:space="preserve">lo  </w:t>
      </w:r>
      <w:r w:rsidR="007E66AE" w:rsidRPr="009407B8">
        <w:rPr>
          <w:rFonts w:ascii="Intro Book" w:eastAsia="Intro Book" w:hAnsi="Intro Book" w:cs="Intro Book"/>
          <w:color w:val="231F20"/>
          <w:spacing w:val="2"/>
          <w:sz w:val="20"/>
          <w:szCs w:val="20"/>
        </w:rPr>
        <w:t>S</w:t>
      </w:r>
      <w:r w:rsidRPr="009407B8">
        <w:rPr>
          <w:rFonts w:ascii="Intro Book" w:eastAsia="Intro Book" w:hAnsi="Intro Book" w:cs="Intro Book"/>
          <w:color w:val="231F20"/>
          <w:spacing w:val="2"/>
          <w:sz w:val="20"/>
          <w:szCs w:val="20"/>
        </w:rPr>
        <w:t>ocial</w:t>
      </w:r>
      <w:r w:rsidR="007E66AE" w:rsidRPr="009407B8">
        <w:rPr>
          <w:rFonts w:ascii="Intro Book" w:eastAsia="Intro Book" w:hAnsi="Intro Book" w:cs="Intro Book"/>
          <w:color w:val="231F20"/>
          <w:spacing w:val="2"/>
          <w:sz w:val="20"/>
          <w:szCs w:val="20"/>
        </w:rPr>
        <w:t>, D</w:t>
      </w:r>
      <w:r w:rsidRPr="009407B8">
        <w:rPr>
          <w:rFonts w:ascii="Intro Book" w:eastAsia="Intro Book" w:hAnsi="Intro Book" w:cs="Intro Book"/>
          <w:color w:val="231F20"/>
          <w:spacing w:val="2"/>
          <w:sz w:val="20"/>
          <w:szCs w:val="20"/>
        </w:rPr>
        <w:t>esarrol</w:t>
      </w:r>
      <w:r w:rsidR="00E100C3" w:rsidRPr="009407B8">
        <w:rPr>
          <w:rFonts w:ascii="Intro Book" w:eastAsia="Intro Book" w:hAnsi="Intro Book" w:cs="Intro Book"/>
          <w:color w:val="231F20"/>
          <w:spacing w:val="2"/>
          <w:sz w:val="20"/>
          <w:szCs w:val="20"/>
        </w:rPr>
        <w:t xml:space="preserve">lo </w:t>
      </w:r>
      <w:r w:rsidR="007E66AE" w:rsidRPr="009407B8">
        <w:rPr>
          <w:rFonts w:ascii="Intro Book" w:eastAsia="Intro Book" w:hAnsi="Intro Book" w:cs="Intro Book"/>
          <w:color w:val="231F20"/>
          <w:spacing w:val="2"/>
          <w:sz w:val="20"/>
          <w:szCs w:val="20"/>
        </w:rPr>
        <w:t>E</w:t>
      </w:r>
      <w:r w:rsidRPr="009407B8">
        <w:rPr>
          <w:rFonts w:ascii="Intro Book" w:eastAsia="Intro Book" w:hAnsi="Intro Book" w:cs="Intro Book"/>
          <w:color w:val="231F20"/>
          <w:spacing w:val="2"/>
          <w:sz w:val="20"/>
          <w:szCs w:val="20"/>
        </w:rPr>
        <w:t xml:space="preserve">conómico y </w:t>
      </w:r>
      <w:r w:rsidR="007E66AE" w:rsidRPr="009407B8">
        <w:rPr>
          <w:rFonts w:ascii="Intro Book" w:eastAsia="Intro Book" w:hAnsi="Intro Book" w:cs="Intro Book"/>
          <w:color w:val="231F20"/>
          <w:spacing w:val="2"/>
          <w:sz w:val="20"/>
          <w:szCs w:val="20"/>
        </w:rPr>
        <w:t>O</w:t>
      </w:r>
      <w:r w:rsidRPr="009407B8">
        <w:rPr>
          <w:rFonts w:ascii="Intro Book" w:eastAsia="Intro Book" w:hAnsi="Intro Book" w:cs="Intro Book"/>
          <w:color w:val="231F20"/>
          <w:spacing w:val="2"/>
          <w:sz w:val="20"/>
          <w:szCs w:val="20"/>
        </w:rPr>
        <w:t xml:space="preserve">tras no </w:t>
      </w:r>
      <w:r w:rsidR="007E66AE" w:rsidRPr="009407B8">
        <w:rPr>
          <w:rFonts w:ascii="Intro Book" w:eastAsia="Intro Book" w:hAnsi="Intro Book" w:cs="Intro Book"/>
          <w:color w:val="231F20"/>
          <w:spacing w:val="2"/>
          <w:sz w:val="20"/>
          <w:szCs w:val="20"/>
        </w:rPr>
        <w:t>C</w:t>
      </w:r>
      <w:r w:rsidRPr="009407B8">
        <w:rPr>
          <w:rFonts w:ascii="Intro Book" w:eastAsia="Intro Book" w:hAnsi="Intro Book" w:cs="Intro Book"/>
          <w:color w:val="231F20"/>
          <w:spacing w:val="2"/>
          <w:sz w:val="20"/>
          <w:szCs w:val="20"/>
        </w:rPr>
        <w:t>lasificadas; permitiendo determinar los objetivos generales de las políticas públicas y los recursos financieros que</w:t>
      </w:r>
      <w:r w:rsidR="00E100C3"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se asignan para</w:t>
      </w:r>
      <w:r w:rsidR="00E100C3" w:rsidRPr="009407B8">
        <w:rPr>
          <w:rFonts w:ascii="Intro Book" w:eastAsia="Intro Book" w:hAnsi="Intro Book" w:cs="Intro Book"/>
          <w:color w:val="231F20"/>
          <w:spacing w:val="2"/>
          <w:sz w:val="20"/>
          <w:szCs w:val="20"/>
        </w:rPr>
        <w:t xml:space="preserve"> </w:t>
      </w:r>
      <w:r w:rsidRPr="009407B8">
        <w:rPr>
          <w:rFonts w:ascii="Intro Book" w:eastAsia="Intro Book" w:hAnsi="Intro Book" w:cs="Intro Book"/>
          <w:color w:val="231F20"/>
          <w:spacing w:val="2"/>
          <w:sz w:val="20"/>
          <w:szCs w:val="20"/>
        </w:rPr>
        <w:t>alcanzar éstos</w:t>
      </w:r>
      <w:r w:rsidR="00F10C71" w:rsidRPr="009407B8">
        <w:rPr>
          <w:rStyle w:val="Refdenotaalpie"/>
          <w:rFonts w:ascii="Intro Book" w:eastAsia="Intro Book" w:hAnsi="Intro Book" w:cs="Intro Book"/>
          <w:color w:val="231F20"/>
          <w:spacing w:val="2"/>
          <w:sz w:val="20"/>
          <w:szCs w:val="20"/>
        </w:rPr>
        <w:footnoteReference w:id="6"/>
      </w:r>
      <w:r w:rsidRPr="009407B8">
        <w:rPr>
          <w:rFonts w:ascii="Intro Book" w:eastAsia="Intro Book" w:hAnsi="Intro Book" w:cs="Intro Book"/>
          <w:color w:val="231F20"/>
          <w:spacing w:val="2"/>
          <w:sz w:val="20"/>
          <w:szCs w:val="20"/>
        </w:rPr>
        <w:t>.</w:t>
      </w:r>
    </w:p>
    <w:p w:rsidR="00125702" w:rsidRPr="009407B8" w:rsidRDefault="00125702" w:rsidP="00125702">
      <w:pPr>
        <w:contextualSpacing/>
        <w:jc w:val="both"/>
        <w:rPr>
          <w:rFonts w:ascii="Intro Book" w:eastAsia="Intro Book" w:hAnsi="Intro Book" w:cs="Intro Book"/>
          <w:color w:val="231F20"/>
          <w:spacing w:val="2"/>
          <w:sz w:val="20"/>
          <w:szCs w:val="20"/>
        </w:rPr>
      </w:pPr>
    </w:p>
    <w:p w:rsidR="00125702" w:rsidRDefault="00125702" w:rsidP="00125702">
      <w:pPr>
        <w:contextualSpacing/>
        <w:jc w:val="both"/>
        <w:rPr>
          <w:rFonts w:ascii="Intro Book" w:eastAsia="Intro Book" w:hAnsi="Intro Book" w:cs="Intro Book"/>
          <w:color w:val="231F20"/>
          <w:spacing w:val="2"/>
          <w:sz w:val="20"/>
          <w:szCs w:val="20"/>
        </w:rPr>
      </w:pPr>
      <w:r w:rsidRPr="009407B8">
        <w:rPr>
          <w:rFonts w:ascii="Intro Book" w:eastAsia="Intro Book" w:hAnsi="Intro Book" w:cs="Intro Book"/>
          <w:color w:val="231F20"/>
          <w:spacing w:val="2"/>
          <w:sz w:val="20"/>
          <w:szCs w:val="20"/>
        </w:rPr>
        <w:t>En congruencia</w:t>
      </w:r>
      <w:r w:rsidRPr="009407B8">
        <w:rPr>
          <w:rFonts w:ascii="Intro Book" w:eastAsia="Intro Book" w:hAnsi="Intro Book" w:cs="Intro Book"/>
          <w:color w:val="231F20"/>
          <w:sz w:val="20"/>
          <w:szCs w:val="20"/>
        </w:rPr>
        <w:t xml:space="preserve"> </w:t>
      </w:r>
      <w:r w:rsidRPr="009407B8">
        <w:rPr>
          <w:rFonts w:ascii="Intro Book" w:eastAsia="Intro Book" w:hAnsi="Intro Book" w:cs="Intro Book"/>
          <w:color w:val="231F20"/>
          <w:spacing w:val="2"/>
          <w:sz w:val="20"/>
          <w:szCs w:val="20"/>
        </w:rPr>
        <w:t>c</w:t>
      </w:r>
      <w:r w:rsidRPr="009407B8">
        <w:rPr>
          <w:rFonts w:ascii="Intro Book" w:eastAsia="Intro Book" w:hAnsi="Intro Book" w:cs="Intro Book"/>
          <w:color w:val="231F20"/>
          <w:sz w:val="20"/>
          <w:szCs w:val="20"/>
        </w:rPr>
        <w:t>on l</w:t>
      </w:r>
      <w:r w:rsidRPr="009407B8">
        <w:rPr>
          <w:rFonts w:ascii="Intro Book" w:eastAsia="Intro Book" w:hAnsi="Intro Book" w:cs="Intro Book"/>
          <w:color w:val="231F20"/>
          <w:spacing w:val="1"/>
          <w:sz w:val="20"/>
          <w:szCs w:val="20"/>
        </w:rPr>
        <w:t>o</w:t>
      </w:r>
      <w:r w:rsidRPr="009407B8">
        <w:rPr>
          <w:rFonts w:ascii="Intro Book" w:eastAsia="Intro Book" w:hAnsi="Intro Book" w:cs="Intro Book"/>
          <w:color w:val="231F20"/>
          <w:sz w:val="20"/>
          <w:szCs w:val="20"/>
        </w:rPr>
        <w:t xml:space="preserve">s </w:t>
      </w:r>
      <w:r w:rsidRPr="009407B8">
        <w:rPr>
          <w:rFonts w:ascii="Intro Book" w:eastAsia="Intro Book" w:hAnsi="Intro Book" w:cs="Intro Book"/>
          <w:color w:val="231F20"/>
          <w:spacing w:val="2"/>
          <w:sz w:val="20"/>
          <w:szCs w:val="20"/>
        </w:rPr>
        <w:t>o</w:t>
      </w:r>
      <w:r w:rsidRPr="009407B8">
        <w:rPr>
          <w:rFonts w:ascii="Intro Book" w:eastAsia="Intro Book" w:hAnsi="Intro Book" w:cs="Intro Book"/>
          <w:color w:val="231F20"/>
          <w:spacing w:val="1"/>
          <w:sz w:val="20"/>
          <w:szCs w:val="20"/>
        </w:rPr>
        <w:t>bjeti</w:t>
      </w:r>
      <w:r w:rsidRPr="009407B8">
        <w:rPr>
          <w:rFonts w:ascii="Intro Book" w:eastAsia="Intro Book" w:hAnsi="Intro Book" w:cs="Intro Book"/>
          <w:color w:val="231F20"/>
          <w:spacing w:val="-3"/>
          <w:sz w:val="20"/>
          <w:szCs w:val="20"/>
        </w:rPr>
        <w:t>v</w:t>
      </w:r>
      <w:r w:rsidRPr="009407B8">
        <w:rPr>
          <w:rFonts w:ascii="Intro Book" w:eastAsia="Intro Book" w:hAnsi="Intro Book" w:cs="Intro Book"/>
          <w:color w:val="231F20"/>
          <w:spacing w:val="1"/>
          <w:sz w:val="20"/>
          <w:szCs w:val="20"/>
        </w:rPr>
        <w:t>o</w:t>
      </w:r>
      <w:r w:rsidRPr="009407B8">
        <w:rPr>
          <w:rFonts w:ascii="Intro Book" w:eastAsia="Intro Book" w:hAnsi="Intro Book" w:cs="Intro Book"/>
          <w:color w:val="231F20"/>
          <w:sz w:val="20"/>
          <w:szCs w:val="20"/>
        </w:rPr>
        <w:t xml:space="preserve">s </w:t>
      </w:r>
      <w:r w:rsidRPr="009407B8">
        <w:rPr>
          <w:rFonts w:ascii="Intro Book" w:eastAsia="Intro Book" w:hAnsi="Intro Book" w:cs="Intro Book"/>
          <w:color w:val="231F20"/>
          <w:spacing w:val="-1"/>
          <w:sz w:val="20"/>
          <w:szCs w:val="20"/>
        </w:rPr>
        <w:t>d</w:t>
      </w:r>
      <w:r w:rsidRPr="009407B8">
        <w:rPr>
          <w:rFonts w:ascii="Intro Book" w:eastAsia="Intro Book" w:hAnsi="Intro Book" w:cs="Intro Book"/>
          <w:color w:val="231F20"/>
          <w:sz w:val="20"/>
          <w:szCs w:val="20"/>
        </w:rPr>
        <w:t xml:space="preserve">e </w:t>
      </w:r>
      <w:r w:rsidRPr="009407B8">
        <w:rPr>
          <w:rFonts w:ascii="Intro Book" w:eastAsia="Intro Book" w:hAnsi="Intro Book" w:cs="Intro Book"/>
          <w:color w:val="231F20"/>
          <w:spacing w:val="5"/>
          <w:sz w:val="20"/>
          <w:szCs w:val="20"/>
        </w:rPr>
        <w:t>l</w:t>
      </w:r>
      <w:r w:rsidRPr="009407B8">
        <w:rPr>
          <w:rFonts w:ascii="Intro Book" w:eastAsia="Intro Book" w:hAnsi="Intro Book" w:cs="Intro Book"/>
          <w:color w:val="231F20"/>
          <w:sz w:val="20"/>
          <w:szCs w:val="20"/>
        </w:rPr>
        <w:t>a P</w:t>
      </w:r>
      <w:r w:rsidRPr="009407B8">
        <w:rPr>
          <w:rFonts w:ascii="Intro Book" w:eastAsia="Intro Book" w:hAnsi="Intro Book" w:cs="Intro Book"/>
          <w:color w:val="231F20"/>
          <w:spacing w:val="2"/>
          <w:sz w:val="20"/>
          <w:szCs w:val="20"/>
        </w:rPr>
        <w:t>o</w:t>
      </w:r>
      <w:r w:rsidRPr="009407B8">
        <w:rPr>
          <w:rFonts w:ascii="Intro Book" w:eastAsia="Intro Book" w:hAnsi="Intro Book" w:cs="Intro Book"/>
          <w:color w:val="231F20"/>
          <w:spacing w:val="3"/>
          <w:sz w:val="20"/>
          <w:szCs w:val="20"/>
        </w:rPr>
        <w:t>l</w:t>
      </w:r>
      <w:r w:rsidRPr="009407B8">
        <w:rPr>
          <w:rFonts w:ascii="Intro Book" w:eastAsia="Intro Book" w:hAnsi="Intro Book" w:cs="Intro Book"/>
          <w:color w:val="231F20"/>
          <w:sz w:val="20"/>
          <w:szCs w:val="20"/>
        </w:rPr>
        <w:t>í</w:t>
      </w:r>
      <w:r w:rsidRPr="009407B8">
        <w:rPr>
          <w:rFonts w:ascii="Intro Book" w:eastAsia="Intro Book" w:hAnsi="Intro Book" w:cs="Intro Book"/>
          <w:color w:val="231F20"/>
          <w:spacing w:val="1"/>
          <w:sz w:val="20"/>
          <w:szCs w:val="20"/>
        </w:rPr>
        <w:t>ti</w:t>
      </w:r>
      <w:r w:rsidRPr="009407B8">
        <w:rPr>
          <w:rFonts w:ascii="Intro Book" w:eastAsia="Intro Book" w:hAnsi="Intro Book" w:cs="Intro Book"/>
          <w:color w:val="231F20"/>
          <w:spacing w:val="3"/>
          <w:sz w:val="20"/>
          <w:szCs w:val="20"/>
        </w:rPr>
        <w:t>c</w:t>
      </w:r>
      <w:r w:rsidRPr="009407B8">
        <w:rPr>
          <w:rFonts w:ascii="Intro Book" w:eastAsia="Intro Book" w:hAnsi="Intro Book" w:cs="Intro Book"/>
          <w:color w:val="231F20"/>
          <w:sz w:val="20"/>
          <w:szCs w:val="20"/>
        </w:rPr>
        <w:t xml:space="preserve">a </w:t>
      </w:r>
      <w:r w:rsidRPr="009407B8">
        <w:rPr>
          <w:rFonts w:ascii="Intro Book" w:eastAsia="Intro Book" w:hAnsi="Intro Book" w:cs="Intro Book"/>
          <w:color w:val="231F20"/>
          <w:spacing w:val="-1"/>
          <w:sz w:val="20"/>
          <w:szCs w:val="20"/>
        </w:rPr>
        <w:t>d</w:t>
      </w:r>
      <w:r w:rsidRPr="009407B8">
        <w:rPr>
          <w:rFonts w:ascii="Intro Book" w:eastAsia="Intro Book" w:hAnsi="Intro Book" w:cs="Intro Book"/>
          <w:color w:val="231F20"/>
          <w:sz w:val="20"/>
          <w:szCs w:val="20"/>
        </w:rPr>
        <w:t xml:space="preserve">e </w:t>
      </w:r>
      <w:r w:rsidRPr="009407B8">
        <w:rPr>
          <w:rFonts w:ascii="Intro Book" w:eastAsia="Intro Book" w:hAnsi="Intro Book" w:cs="Intro Book"/>
          <w:color w:val="231F20"/>
          <w:spacing w:val="1"/>
          <w:sz w:val="20"/>
          <w:szCs w:val="20"/>
        </w:rPr>
        <w:t>Gas</w:t>
      </w:r>
      <w:r w:rsidRPr="009407B8">
        <w:rPr>
          <w:rFonts w:ascii="Intro Book" w:eastAsia="Intro Book" w:hAnsi="Intro Book" w:cs="Intro Book"/>
          <w:color w:val="231F20"/>
          <w:spacing w:val="-1"/>
          <w:sz w:val="20"/>
          <w:szCs w:val="20"/>
        </w:rPr>
        <w:t>t</w:t>
      </w:r>
      <w:r w:rsidRPr="009407B8">
        <w:rPr>
          <w:rFonts w:ascii="Intro Book" w:eastAsia="Intro Book" w:hAnsi="Intro Book" w:cs="Intro Book"/>
          <w:color w:val="231F20"/>
          <w:sz w:val="20"/>
          <w:szCs w:val="20"/>
        </w:rPr>
        <w:t xml:space="preserve">o </w:t>
      </w:r>
      <w:r w:rsidRPr="009407B8">
        <w:rPr>
          <w:rFonts w:ascii="Intro Book" w:eastAsia="Intro Book" w:hAnsi="Intro Book" w:cs="Intro Book"/>
          <w:color w:val="231F20"/>
          <w:spacing w:val="1"/>
          <w:sz w:val="20"/>
          <w:szCs w:val="20"/>
        </w:rPr>
        <w:t>p</w:t>
      </w:r>
      <w:r w:rsidRPr="009407B8">
        <w:rPr>
          <w:rFonts w:ascii="Intro Book" w:eastAsia="Intro Book" w:hAnsi="Intro Book" w:cs="Intro Book"/>
          <w:color w:val="231F20"/>
          <w:sz w:val="20"/>
          <w:szCs w:val="20"/>
        </w:rPr>
        <w:t>a</w:t>
      </w:r>
      <w:r w:rsidRPr="009407B8">
        <w:rPr>
          <w:rFonts w:ascii="Intro Book" w:eastAsia="Intro Book" w:hAnsi="Intro Book" w:cs="Intro Book"/>
          <w:color w:val="231F20"/>
          <w:spacing w:val="2"/>
          <w:sz w:val="20"/>
          <w:szCs w:val="20"/>
        </w:rPr>
        <w:t>r</w:t>
      </w:r>
      <w:r w:rsidRPr="009407B8">
        <w:rPr>
          <w:rFonts w:ascii="Intro Book" w:eastAsia="Intro Book" w:hAnsi="Intro Book" w:cs="Intro Book"/>
          <w:color w:val="231F20"/>
          <w:sz w:val="20"/>
          <w:szCs w:val="20"/>
        </w:rPr>
        <w:t xml:space="preserve">a </w:t>
      </w:r>
      <w:r w:rsidRPr="009407B8">
        <w:rPr>
          <w:rFonts w:ascii="Intro Book" w:eastAsia="Intro Book" w:hAnsi="Intro Book" w:cs="Intro Book"/>
          <w:color w:val="231F20"/>
          <w:spacing w:val="1"/>
          <w:sz w:val="20"/>
          <w:szCs w:val="20"/>
        </w:rPr>
        <w:t>es</w:t>
      </w:r>
      <w:r w:rsidRPr="009407B8">
        <w:rPr>
          <w:rFonts w:ascii="Intro Book" w:eastAsia="Intro Book" w:hAnsi="Intro Book" w:cs="Intro Book"/>
          <w:color w:val="231F20"/>
          <w:spacing w:val="-1"/>
          <w:sz w:val="20"/>
          <w:szCs w:val="20"/>
        </w:rPr>
        <w:t>t</w:t>
      </w:r>
      <w:r w:rsidRPr="009407B8">
        <w:rPr>
          <w:rFonts w:ascii="Intro Book" w:eastAsia="Intro Book" w:hAnsi="Intro Book" w:cs="Intro Book"/>
          <w:color w:val="231F20"/>
          <w:sz w:val="20"/>
          <w:szCs w:val="20"/>
        </w:rPr>
        <w:t>e a</w:t>
      </w:r>
      <w:r w:rsidRPr="009407B8">
        <w:rPr>
          <w:rFonts w:ascii="Intro Book" w:eastAsia="Intro Book" w:hAnsi="Intro Book" w:cs="Intro Book"/>
          <w:color w:val="231F20"/>
          <w:spacing w:val="1"/>
          <w:sz w:val="20"/>
          <w:szCs w:val="20"/>
        </w:rPr>
        <w:t>ñ</w:t>
      </w:r>
      <w:r w:rsidRPr="009407B8">
        <w:rPr>
          <w:rFonts w:ascii="Intro Book" w:eastAsia="Intro Book" w:hAnsi="Intro Book" w:cs="Intro Book"/>
          <w:color w:val="231F20"/>
          <w:sz w:val="20"/>
          <w:szCs w:val="20"/>
        </w:rPr>
        <w:t xml:space="preserve">o, </w:t>
      </w:r>
      <w:r w:rsidRPr="009407B8">
        <w:rPr>
          <w:rFonts w:ascii="Intro Book" w:eastAsia="Intro Book" w:hAnsi="Intro Book" w:cs="Intro Book"/>
          <w:color w:val="231F20"/>
          <w:spacing w:val="5"/>
          <w:sz w:val="20"/>
          <w:szCs w:val="20"/>
        </w:rPr>
        <w:t>l</w:t>
      </w:r>
      <w:r w:rsidRPr="009407B8">
        <w:rPr>
          <w:rFonts w:ascii="Intro Book" w:eastAsia="Intro Book" w:hAnsi="Intro Book" w:cs="Intro Book"/>
          <w:color w:val="231F20"/>
          <w:sz w:val="20"/>
          <w:szCs w:val="20"/>
        </w:rPr>
        <w:t>a Fi</w:t>
      </w:r>
      <w:r w:rsidRPr="009407B8">
        <w:rPr>
          <w:rFonts w:ascii="Intro Book" w:eastAsia="Intro Book" w:hAnsi="Intro Book" w:cs="Intro Book"/>
          <w:color w:val="231F20"/>
          <w:spacing w:val="1"/>
          <w:sz w:val="20"/>
          <w:szCs w:val="20"/>
        </w:rPr>
        <w:t>na</w:t>
      </w:r>
      <w:r w:rsidRPr="009407B8">
        <w:rPr>
          <w:rFonts w:ascii="Intro Book" w:eastAsia="Intro Book" w:hAnsi="Intro Book" w:cs="Intro Book"/>
          <w:color w:val="231F20"/>
          <w:spacing w:val="3"/>
          <w:sz w:val="20"/>
          <w:szCs w:val="20"/>
        </w:rPr>
        <w:t>l</w:t>
      </w:r>
      <w:r w:rsidRPr="009407B8">
        <w:rPr>
          <w:rFonts w:ascii="Intro Book" w:eastAsia="Intro Book" w:hAnsi="Intro Book" w:cs="Intro Book"/>
          <w:color w:val="231F20"/>
          <w:spacing w:val="1"/>
          <w:sz w:val="20"/>
          <w:szCs w:val="20"/>
        </w:rPr>
        <w:t>ida</w:t>
      </w:r>
      <w:r w:rsidRPr="009407B8">
        <w:rPr>
          <w:rFonts w:ascii="Intro Book" w:eastAsia="Intro Book" w:hAnsi="Intro Book" w:cs="Intro Book"/>
          <w:color w:val="231F20"/>
          <w:sz w:val="20"/>
          <w:szCs w:val="20"/>
        </w:rPr>
        <w:t xml:space="preserve">d </w:t>
      </w:r>
      <w:r w:rsidRPr="009407B8">
        <w:rPr>
          <w:rFonts w:ascii="Intro Book" w:eastAsia="Intro Book" w:hAnsi="Intro Book" w:cs="Intro Book"/>
          <w:color w:val="231F20"/>
          <w:spacing w:val="2"/>
          <w:sz w:val="20"/>
          <w:szCs w:val="20"/>
        </w:rPr>
        <w:t>D</w:t>
      </w:r>
      <w:r w:rsidRPr="009407B8">
        <w:rPr>
          <w:rFonts w:ascii="Intro Book" w:eastAsia="Intro Book" w:hAnsi="Intro Book" w:cs="Intro Book"/>
          <w:color w:val="231F20"/>
          <w:spacing w:val="1"/>
          <w:sz w:val="20"/>
          <w:szCs w:val="20"/>
        </w:rPr>
        <w:t>e</w:t>
      </w:r>
      <w:r w:rsidRPr="009407B8">
        <w:rPr>
          <w:rFonts w:ascii="Intro Book" w:eastAsia="Intro Book" w:hAnsi="Intro Book" w:cs="Intro Book"/>
          <w:color w:val="231F20"/>
          <w:spacing w:val="2"/>
          <w:sz w:val="20"/>
          <w:szCs w:val="20"/>
        </w:rPr>
        <w:t>s</w:t>
      </w:r>
      <w:r w:rsidRPr="009407B8">
        <w:rPr>
          <w:rFonts w:ascii="Intro Book" w:eastAsia="Intro Book" w:hAnsi="Intro Book" w:cs="Intro Book"/>
          <w:color w:val="231F20"/>
          <w:sz w:val="20"/>
          <w:szCs w:val="20"/>
        </w:rPr>
        <w:t>a</w:t>
      </w:r>
      <w:r w:rsidRPr="009407B8">
        <w:rPr>
          <w:rFonts w:ascii="Intro Book" w:eastAsia="Intro Book" w:hAnsi="Intro Book" w:cs="Intro Book"/>
          <w:color w:val="231F20"/>
          <w:spacing w:val="6"/>
          <w:sz w:val="20"/>
          <w:szCs w:val="20"/>
        </w:rPr>
        <w:t>r</w:t>
      </w:r>
      <w:r w:rsidRPr="009407B8">
        <w:rPr>
          <w:rFonts w:ascii="Intro Book" w:eastAsia="Intro Book" w:hAnsi="Intro Book" w:cs="Intro Book"/>
          <w:color w:val="231F20"/>
          <w:sz w:val="20"/>
          <w:szCs w:val="20"/>
        </w:rPr>
        <w:t>ro</w:t>
      </w:r>
      <w:r w:rsidRPr="009407B8">
        <w:rPr>
          <w:rFonts w:ascii="Intro Book" w:eastAsia="Intro Book" w:hAnsi="Intro Book" w:cs="Intro Book"/>
          <w:color w:val="231F20"/>
          <w:spacing w:val="2"/>
          <w:sz w:val="20"/>
          <w:szCs w:val="20"/>
        </w:rPr>
        <w:t>l</w:t>
      </w:r>
      <w:r w:rsidRPr="009407B8">
        <w:rPr>
          <w:rFonts w:ascii="Intro Book" w:eastAsia="Intro Book" w:hAnsi="Intro Book" w:cs="Intro Book"/>
          <w:color w:val="231F20"/>
          <w:sz w:val="20"/>
          <w:szCs w:val="20"/>
        </w:rPr>
        <w:t xml:space="preserve">lo </w:t>
      </w:r>
      <w:r w:rsidRPr="009407B8">
        <w:rPr>
          <w:rFonts w:ascii="Intro Book" w:eastAsia="Intro Book" w:hAnsi="Intro Book" w:cs="Intro Book"/>
          <w:color w:val="231F20"/>
          <w:spacing w:val="2"/>
          <w:sz w:val="20"/>
          <w:szCs w:val="20"/>
        </w:rPr>
        <w:t>So</w:t>
      </w:r>
      <w:r w:rsidRPr="009407B8">
        <w:rPr>
          <w:rFonts w:ascii="Intro Book" w:eastAsia="Intro Book" w:hAnsi="Intro Book" w:cs="Intro Book"/>
          <w:color w:val="231F20"/>
          <w:spacing w:val="1"/>
          <w:sz w:val="20"/>
          <w:szCs w:val="20"/>
        </w:rPr>
        <w:t>cia</w:t>
      </w:r>
      <w:r w:rsidRPr="009407B8">
        <w:rPr>
          <w:rFonts w:ascii="Intro Book" w:eastAsia="Intro Book" w:hAnsi="Intro Book" w:cs="Intro Book"/>
          <w:color w:val="231F20"/>
          <w:sz w:val="20"/>
          <w:szCs w:val="20"/>
        </w:rPr>
        <w:t xml:space="preserve">l </w:t>
      </w:r>
      <w:r w:rsidRPr="009407B8">
        <w:rPr>
          <w:rFonts w:ascii="Intro Book" w:eastAsia="Intro Book" w:hAnsi="Intro Book" w:cs="Intro Book"/>
          <w:color w:val="231F20"/>
          <w:spacing w:val="2"/>
          <w:sz w:val="20"/>
          <w:szCs w:val="20"/>
        </w:rPr>
        <w:t>o</w:t>
      </w:r>
      <w:r w:rsidRPr="009407B8">
        <w:rPr>
          <w:rFonts w:ascii="Intro Book" w:eastAsia="Intro Book" w:hAnsi="Intro Book" w:cs="Intro Book"/>
          <w:color w:val="231F20"/>
          <w:spacing w:val="1"/>
          <w:sz w:val="20"/>
          <w:szCs w:val="20"/>
        </w:rPr>
        <w:t>bs</w:t>
      </w:r>
      <w:r w:rsidRPr="009407B8">
        <w:rPr>
          <w:rFonts w:ascii="Intro Book" w:eastAsia="Intro Book" w:hAnsi="Intro Book" w:cs="Intro Book"/>
          <w:color w:val="231F20"/>
          <w:sz w:val="20"/>
          <w:szCs w:val="20"/>
        </w:rPr>
        <w:t>e</w:t>
      </w:r>
      <w:r w:rsidRPr="009407B8">
        <w:rPr>
          <w:rFonts w:ascii="Intro Book" w:eastAsia="Intro Book" w:hAnsi="Intro Book" w:cs="Intro Book"/>
          <w:color w:val="231F20"/>
          <w:spacing w:val="7"/>
          <w:sz w:val="20"/>
          <w:szCs w:val="20"/>
        </w:rPr>
        <w:t>r</w:t>
      </w:r>
      <w:r w:rsidRPr="009407B8">
        <w:rPr>
          <w:rFonts w:ascii="Intro Book" w:eastAsia="Intro Book" w:hAnsi="Intro Book" w:cs="Intro Book"/>
          <w:color w:val="231F20"/>
          <w:spacing w:val="1"/>
          <w:sz w:val="20"/>
          <w:szCs w:val="20"/>
        </w:rPr>
        <w:t>v</w:t>
      </w:r>
      <w:r w:rsidRPr="009407B8">
        <w:rPr>
          <w:rFonts w:ascii="Intro Book" w:eastAsia="Intro Book" w:hAnsi="Intro Book" w:cs="Intro Book"/>
          <w:color w:val="231F20"/>
          <w:sz w:val="20"/>
          <w:szCs w:val="20"/>
        </w:rPr>
        <w:t xml:space="preserve">a </w:t>
      </w:r>
      <w:r w:rsidRPr="009407B8">
        <w:rPr>
          <w:rFonts w:ascii="Intro Book" w:eastAsia="Intro Book" w:hAnsi="Intro Book" w:cs="Intro Book"/>
          <w:color w:val="231F20"/>
          <w:spacing w:val="5"/>
          <w:sz w:val="20"/>
          <w:szCs w:val="20"/>
        </w:rPr>
        <w:t>l</w:t>
      </w:r>
      <w:r w:rsidRPr="009407B8">
        <w:rPr>
          <w:rFonts w:ascii="Intro Book" w:eastAsia="Intro Book" w:hAnsi="Intro Book" w:cs="Intro Book"/>
          <w:color w:val="231F20"/>
          <w:sz w:val="20"/>
          <w:szCs w:val="20"/>
        </w:rPr>
        <w:t xml:space="preserve">a </w:t>
      </w:r>
      <w:r w:rsidRPr="009407B8">
        <w:rPr>
          <w:rFonts w:ascii="Intro Book" w:eastAsia="Intro Book" w:hAnsi="Intro Book" w:cs="Intro Book"/>
          <w:color w:val="231F20"/>
          <w:spacing w:val="1"/>
          <w:sz w:val="20"/>
          <w:szCs w:val="20"/>
        </w:rPr>
        <w:t>m</w:t>
      </w:r>
      <w:r w:rsidRPr="009407B8">
        <w:rPr>
          <w:rFonts w:ascii="Intro Book" w:eastAsia="Intro Book" w:hAnsi="Intro Book" w:cs="Intro Book"/>
          <w:color w:val="231F20"/>
          <w:spacing w:val="-3"/>
          <w:sz w:val="20"/>
          <w:szCs w:val="20"/>
        </w:rPr>
        <w:t>ay</w:t>
      </w:r>
      <w:r w:rsidRPr="009407B8">
        <w:rPr>
          <w:rFonts w:ascii="Intro Book" w:eastAsia="Intro Book" w:hAnsi="Intro Book" w:cs="Intro Book"/>
          <w:color w:val="231F20"/>
          <w:sz w:val="20"/>
          <w:szCs w:val="20"/>
        </w:rPr>
        <w:t xml:space="preserve">or </w:t>
      </w:r>
      <w:r w:rsidRPr="009407B8">
        <w:rPr>
          <w:rFonts w:ascii="Intro Book" w:eastAsia="Intro Book" w:hAnsi="Intro Book" w:cs="Intro Book"/>
          <w:color w:val="231F20"/>
          <w:spacing w:val="2"/>
          <w:sz w:val="20"/>
          <w:szCs w:val="20"/>
        </w:rPr>
        <w:t>c</w:t>
      </w:r>
      <w:r w:rsidRPr="009407B8">
        <w:rPr>
          <w:rFonts w:ascii="Intro Book" w:eastAsia="Intro Book" w:hAnsi="Intro Book" w:cs="Intro Book"/>
          <w:color w:val="231F20"/>
          <w:sz w:val="20"/>
          <w:szCs w:val="20"/>
        </w:rPr>
        <w:t>o</w:t>
      </w:r>
      <w:r w:rsidRPr="009407B8">
        <w:rPr>
          <w:rFonts w:ascii="Intro Book" w:eastAsia="Intro Book" w:hAnsi="Intro Book" w:cs="Intro Book"/>
          <w:color w:val="231F20"/>
          <w:spacing w:val="1"/>
          <w:sz w:val="20"/>
          <w:szCs w:val="20"/>
        </w:rPr>
        <w:t>n</w:t>
      </w:r>
      <w:r w:rsidRPr="009407B8">
        <w:rPr>
          <w:rFonts w:ascii="Intro Book" w:eastAsia="Intro Book" w:hAnsi="Intro Book" w:cs="Intro Book"/>
          <w:color w:val="231F20"/>
          <w:spacing w:val="2"/>
          <w:sz w:val="20"/>
          <w:szCs w:val="20"/>
        </w:rPr>
        <w:t>c</w:t>
      </w:r>
      <w:r w:rsidRPr="009407B8">
        <w:rPr>
          <w:rFonts w:ascii="Intro Book" w:eastAsia="Intro Book" w:hAnsi="Intro Book" w:cs="Intro Book"/>
          <w:color w:val="231F20"/>
          <w:sz w:val="20"/>
          <w:szCs w:val="20"/>
        </w:rPr>
        <w:t>e</w:t>
      </w:r>
      <w:r w:rsidRPr="009407B8">
        <w:rPr>
          <w:rFonts w:ascii="Intro Book" w:eastAsia="Intro Book" w:hAnsi="Intro Book" w:cs="Intro Book"/>
          <w:color w:val="231F20"/>
          <w:spacing w:val="-2"/>
          <w:sz w:val="20"/>
          <w:szCs w:val="20"/>
        </w:rPr>
        <w:t>n</w:t>
      </w:r>
      <w:r w:rsidRPr="009407B8">
        <w:rPr>
          <w:rFonts w:ascii="Intro Book" w:eastAsia="Intro Book" w:hAnsi="Intro Book" w:cs="Intro Book"/>
          <w:color w:val="231F20"/>
          <w:spacing w:val="3"/>
          <w:sz w:val="20"/>
          <w:szCs w:val="20"/>
        </w:rPr>
        <w:t>t</w:t>
      </w:r>
      <w:r w:rsidRPr="009407B8">
        <w:rPr>
          <w:rFonts w:ascii="Intro Book" w:eastAsia="Intro Book" w:hAnsi="Intro Book" w:cs="Intro Book"/>
          <w:color w:val="231F20"/>
          <w:spacing w:val="2"/>
          <w:sz w:val="20"/>
          <w:szCs w:val="20"/>
        </w:rPr>
        <w:t>r</w:t>
      </w:r>
      <w:r w:rsidRPr="009407B8">
        <w:rPr>
          <w:rFonts w:ascii="Intro Book" w:eastAsia="Intro Book" w:hAnsi="Intro Book" w:cs="Intro Book"/>
          <w:color w:val="231F20"/>
          <w:spacing w:val="-4"/>
          <w:sz w:val="20"/>
          <w:szCs w:val="20"/>
        </w:rPr>
        <w:t>a</w:t>
      </w:r>
      <w:r w:rsidRPr="009407B8">
        <w:rPr>
          <w:rFonts w:ascii="Intro Book" w:eastAsia="Intro Book" w:hAnsi="Intro Book" w:cs="Intro Book"/>
          <w:color w:val="231F20"/>
          <w:spacing w:val="1"/>
          <w:sz w:val="20"/>
          <w:szCs w:val="20"/>
        </w:rPr>
        <w:t>ci</w:t>
      </w:r>
      <w:r w:rsidRPr="009407B8">
        <w:rPr>
          <w:rFonts w:ascii="Intro Book" w:eastAsia="Intro Book" w:hAnsi="Intro Book" w:cs="Intro Book"/>
          <w:color w:val="231F20"/>
          <w:sz w:val="20"/>
          <w:szCs w:val="20"/>
        </w:rPr>
        <w:t xml:space="preserve">ón </w:t>
      </w:r>
      <w:r w:rsidRPr="009407B8">
        <w:rPr>
          <w:rFonts w:ascii="Intro Book" w:eastAsia="Intro Book" w:hAnsi="Intro Book" w:cs="Intro Book"/>
          <w:color w:val="231F20"/>
          <w:spacing w:val="-1"/>
          <w:sz w:val="20"/>
          <w:szCs w:val="20"/>
        </w:rPr>
        <w:t>d</w:t>
      </w:r>
      <w:r w:rsidRPr="009407B8">
        <w:rPr>
          <w:rFonts w:ascii="Intro Book" w:eastAsia="Intro Book" w:hAnsi="Intro Book" w:cs="Intro Book"/>
          <w:color w:val="231F20"/>
          <w:spacing w:val="1"/>
          <w:sz w:val="20"/>
          <w:szCs w:val="20"/>
        </w:rPr>
        <w:t>e</w:t>
      </w:r>
      <w:r w:rsidRPr="009407B8">
        <w:rPr>
          <w:rFonts w:ascii="Intro Book" w:eastAsia="Intro Book" w:hAnsi="Intro Book" w:cs="Intro Book"/>
          <w:color w:val="231F20"/>
          <w:sz w:val="20"/>
          <w:szCs w:val="20"/>
        </w:rPr>
        <w:t xml:space="preserve">l </w:t>
      </w:r>
      <w:r w:rsidRPr="009407B8">
        <w:rPr>
          <w:rFonts w:ascii="Intro Book" w:eastAsia="Intro Book" w:hAnsi="Intro Book" w:cs="Intro Book"/>
          <w:color w:val="231F20"/>
          <w:spacing w:val="2"/>
          <w:sz w:val="20"/>
          <w:szCs w:val="20"/>
        </w:rPr>
        <w:t>gasto</w:t>
      </w:r>
      <w:r w:rsidRPr="009407B8">
        <w:rPr>
          <w:rFonts w:ascii="Intro Book" w:eastAsia="Intro Book" w:hAnsi="Intro Book" w:cs="Intro Book"/>
          <w:color w:val="231F20"/>
          <w:sz w:val="20"/>
          <w:szCs w:val="20"/>
        </w:rPr>
        <w:t xml:space="preserve"> en lo </w:t>
      </w:r>
      <w:r w:rsidRPr="009407B8">
        <w:rPr>
          <w:rFonts w:ascii="Intro Book" w:eastAsia="Intro Book" w:hAnsi="Intro Book" w:cs="Intro Book"/>
          <w:color w:val="231F20"/>
          <w:spacing w:val="1"/>
          <w:sz w:val="20"/>
          <w:szCs w:val="20"/>
        </w:rPr>
        <w:t>q</w:t>
      </w:r>
      <w:r w:rsidRPr="009407B8">
        <w:rPr>
          <w:rFonts w:ascii="Intro Book" w:eastAsia="Intro Book" w:hAnsi="Intro Book" w:cs="Intro Book"/>
          <w:color w:val="231F20"/>
          <w:sz w:val="20"/>
          <w:szCs w:val="20"/>
        </w:rPr>
        <w:t>ue r</w:t>
      </w:r>
      <w:r w:rsidRPr="009407B8">
        <w:rPr>
          <w:rFonts w:ascii="Intro Book" w:eastAsia="Intro Book" w:hAnsi="Intro Book" w:cs="Intro Book"/>
          <w:color w:val="231F20"/>
          <w:spacing w:val="1"/>
          <w:sz w:val="20"/>
          <w:szCs w:val="20"/>
        </w:rPr>
        <w:t>es</w:t>
      </w:r>
      <w:r w:rsidRPr="009407B8">
        <w:rPr>
          <w:rFonts w:ascii="Intro Book" w:eastAsia="Intro Book" w:hAnsi="Intro Book" w:cs="Intro Book"/>
          <w:color w:val="231F20"/>
          <w:spacing w:val="2"/>
          <w:sz w:val="20"/>
          <w:szCs w:val="20"/>
        </w:rPr>
        <w:t>pe</w:t>
      </w:r>
      <w:r w:rsidRPr="009407B8">
        <w:rPr>
          <w:rFonts w:ascii="Intro Book" w:eastAsia="Intro Book" w:hAnsi="Intro Book" w:cs="Intro Book"/>
          <w:color w:val="231F20"/>
          <w:sz w:val="20"/>
          <w:szCs w:val="20"/>
        </w:rPr>
        <w:t>c</w:t>
      </w:r>
      <w:r w:rsidRPr="009407B8">
        <w:rPr>
          <w:rFonts w:ascii="Intro Book" w:eastAsia="Intro Book" w:hAnsi="Intro Book" w:cs="Intro Book"/>
          <w:color w:val="231F20"/>
          <w:spacing w:val="3"/>
          <w:sz w:val="20"/>
          <w:szCs w:val="20"/>
        </w:rPr>
        <w:t>t</w:t>
      </w:r>
      <w:r w:rsidRPr="009407B8">
        <w:rPr>
          <w:rFonts w:ascii="Intro Book" w:eastAsia="Intro Book" w:hAnsi="Intro Book" w:cs="Intro Book"/>
          <w:color w:val="231F20"/>
          <w:sz w:val="20"/>
          <w:szCs w:val="20"/>
        </w:rPr>
        <w:t xml:space="preserve">a a </w:t>
      </w:r>
      <w:r w:rsidRPr="009407B8">
        <w:rPr>
          <w:rFonts w:ascii="Intro Book" w:eastAsia="Intro Book" w:hAnsi="Intro Book" w:cs="Intro Book"/>
          <w:color w:val="231F20"/>
          <w:spacing w:val="5"/>
          <w:sz w:val="20"/>
          <w:szCs w:val="20"/>
        </w:rPr>
        <w:t>l</w:t>
      </w:r>
      <w:r w:rsidRPr="009407B8">
        <w:rPr>
          <w:rFonts w:ascii="Intro Book" w:eastAsia="Intro Book" w:hAnsi="Intro Book" w:cs="Intro Book"/>
          <w:color w:val="231F20"/>
          <w:sz w:val="20"/>
          <w:szCs w:val="20"/>
        </w:rPr>
        <w:t xml:space="preserve">a </w:t>
      </w:r>
      <w:r w:rsidRPr="009407B8">
        <w:rPr>
          <w:rFonts w:ascii="Intro Book" w:eastAsia="Intro Book" w:hAnsi="Intro Book" w:cs="Intro Book"/>
          <w:color w:val="231F20"/>
          <w:spacing w:val="-3"/>
          <w:sz w:val="20"/>
          <w:szCs w:val="20"/>
        </w:rPr>
        <w:t>F</w:t>
      </w:r>
      <w:r w:rsidRPr="009407B8">
        <w:rPr>
          <w:rFonts w:ascii="Intro Book" w:eastAsia="Intro Book" w:hAnsi="Intro Book" w:cs="Intro Book"/>
          <w:color w:val="231F20"/>
          <w:sz w:val="20"/>
          <w:szCs w:val="20"/>
        </w:rPr>
        <w:t>u</w:t>
      </w:r>
      <w:r w:rsidRPr="009407B8">
        <w:rPr>
          <w:rFonts w:ascii="Intro Book" w:eastAsia="Intro Book" w:hAnsi="Intro Book" w:cs="Intro Book"/>
          <w:color w:val="231F20"/>
          <w:spacing w:val="1"/>
          <w:sz w:val="20"/>
          <w:szCs w:val="20"/>
        </w:rPr>
        <w:t>nci</w:t>
      </w:r>
      <w:r w:rsidRPr="009407B8">
        <w:rPr>
          <w:rFonts w:ascii="Intro Book" w:eastAsia="Intro Book" w:hAnsi="Intro Book" w:cs="Intro Book"/>
          <w:color w:val="231F20"/>
          <w:sz w:val="20"/>
          <w:szCs w:val="20"/>
        </w:rPr>
        <w:t xml:space="preserve">ón </w:t>
      </w:r>
      <w:r w:rsidRPr="009407B8">
        <w:rPr>
          <w:rFonts w:ascii="Intro Book" w:eastAsia="Intro Book" w:hAnsi="Intro Book" w:cs="Intro Book"/>
          <w:color w:val="231F20"/>
          <w:spacing w:val="-2"/>
          <w:sz w:val="20"/>
          <w:szCs w:val="20"/>
        </w:rPr>
        <w:t>E</w:t>
      </w:r>
      <w:r w:rsidRPr="009407B8">
        <w:rPr>
          <w:rFonts w:ascii="Intro Book" w:eastAsia="Intro Book" w:hAnsi="Intro Book" w:cs="Intro Book"/>
          <w:color w:val="231F20"/>
          <w:sz w:val="20"/>
          <w:szCs w:val="20"/>
        </w:rPr>
        <w:t>du</w:t>
      </w:r>
      <w:r w:rsidRPr="009407B8">
        <w:rPr>
          <w:rFonts w:ascii="Intro Book" w:eastAsia="Intro Book" w:hAnsi="Intro Book" w:cs="Intro Book"/>
          <w:color w:val="231F20"/>
          <w:spacing w:val="3"/>
          <w:sz w:val="20"/>
          <w:szCs w:val="20"/>
        </w:rPr>
        <w:t>c</w:t>
      </w:r>
      <w:r w:rsidRPr="009407B8">
        <w:rPr>
          <w:rFonts w:ascii="Intro Book" w:eastAsia="Intro Book" w:hAnsi="Intro Book" w:cs="Intro Book"/>
          <w:color w:val="231F20"/>
          <w:spacing w:val="-2"/>
          <w:sz w:val="20"/>
          <w:szCs w:val="20"/>
        </w:rPr>
        <w:t>a</w:t>
      </w:r>
      <w:r w:rsidRPr="009407B8">
        <w:rPr>
          <w:rFonts w:ascii="Intro Book" w:eastAsia="Intro Book" w:hAnsi="Intro Book" w:cs="Intro Book"/>
          <w:color w:val="231F20"/>
          <w:spacing w:val="1"/>
          <w:sz w:val="20"/>
          <w:szCs w:val="20"/>
        </w:rPr>
        <w:t xml:space="preserve">ción y </w:t>
      </w:r>
      <w:r w:rsidRPr="009407B8">
        <w:rPr>
          <w:rFonts w:ascii="Intro Book" w:eastAsia="Intro Book" w:hAnsi="Intro Book" w:cs="Intro Book"/>
          <w:color w:val="231F20"/>
          <w:spacing w:val="2"/>
          <w:sz w:val="20"/>
          <w:szCs w:val="20"/>
        </w:rPr>
        <w:t>Salud.</w:t>
      </w:r>
    </w:p>
    <w:p w:rsidR="007147D2" w:rsidRPr="009407B8" w:rsidRDefault="007147D2" w:rsidP="00125702">
      <w:pPr>
        <w:contextualSpacing/>
        <w:jc w:val="both"/>
        <w:rPr>
          <w:rFonts w:ascii="Intro Book" w:eastAsia="Intro Book" w:hAnsi="Intro Book" w:cs="Intro Book"/>
          <w:color w:val="231F20"/>
          <w:spacing w:val="2"/>
          <w:sz w:val="20"/>
          <w:szCs w:val="20"/>
        </w:rPr>
      </w:pPr>
    </w:p>
    <w:p w:rsidR="00CB4084" w:rsidRPr="009407B8" w:rsidRDefault="00CB4084" w:rsidP="00CB4084">
      <w:pPr>
        <w:spacing w:before="17" w:after="0" w:line="240" w:lineRule="auto"/>
        <w:ind w:right="111"/>
        <w:contextualSpacing/>
        <w:jc w:val="both"/>
        <w:rPr>
          <w:rFonts w:ascii="Intro Book" w:hAnsi="Intro Book"/>
          <w:sz w:val="20"/>
          <w:szCs w:val="20"/>
        </w:rPr>
      </w:pPr>
      <w:r w:rsidRPr="009407B8">
        <w:rPr>
          <w:rFonts w:ascii="Intro Book" w:hAnsi="Intro Book"/>
          <w:sz w:val="20"/>
          <w:szCs w:val="20"/>
        </w:rPr>
        <w:t>(Tabla 6)</w:t>
      </w:r>
    </w:p>
    <w:p w:rsidR="00CB4084" w:rsidRDefault="00CB4084" w:rsidP="00CB4084">
      <w:pPr>
        <w:spacing w:before="17" w:after="0" w:line="240" w:lineRule="auto"/>
        <w:ind w:right="111"/>
        <w:contextualSpacing/>
        <w:jc w:val="both"/>
        <w:rPr>
          <w:rFonts w:ascii="Intro Book" w:hAnsi="Intro Book"/>
          <w:sz w:val="20"/>
          <w:szCs w:val="20"/>
        </w:rPr>
      </w:pPr>
      <w:r w:rsidRPr="009407B8">
        <w:rPr>
          <w:rFonts w:ascii="Intro Book" w:hAnsi="Intro Book"/>
          <w:sz w:val="20"/>
          <w:szCs w:val="20"/>
        </w:rPr>
        <w:t>(Grafica 6)</w:t>
      </w:r>
    </w:p>
    <w:p w:rsidR="007147D2" w:rsidRDefault="007147D2" w:rsidP="00CB4084">
      <w:pPr>
        <w:spacing w:before="17" w:after="0" w:line="240" w:lineRule="auto"/>
        <w:ind w:right="111"/>
        <w:contextualSpacing/>
        <w:jc w:val="both"/>
        <w:rPr>
          <w:rFonts w:ascii="Intro Book" w:hAnsi="Intro Book"/>
          <w:sz w:val="20"/>
          <w:szCs w:val="20"/>
        </w:rPr>
      </w:pPr>
    </w:p>
    <w:p w:rsidR="007147D2" w:rsidRDefault="007147D2" w:rsidP="00CB4084">
      <w:pPr>
        <w:spacing w:before="17" w:after="0" w:line="240" w:lineRule="auto"/>
        <w:ind w:right="111"/>
        <w:contextualSpacing/>
        <w:jc w:val="both"/>
        <w:rPr>
          <w:rFonts w:ascii="Intro Book" w:hAnsi="Intro Book"/>
          <w:sz w:val="20"/>
          <w:szCs w:val="20"/>
        </w:rPr>
      </w:pPr>
    </w:p>
    <w:p w:rsidR="007147D2" w:rsidRDefault="007147D2" w:rsidP="00CB4084">
      <w:pPr>
        <w:spacing w:before="17" w:after="0" w:line="240" w:lineRule="auto"/>
        <w:ind w:right="111"/>
        <w:contextualSpacing/>
        <w:jc w:val="both"/>
        <w:rPr>
          <w:rFonts w:ascii="Intro Book" w:hAnsi="Intro Book"/>
          <w:sz w:val="20"/>
          <w:szCs w:val="20"/>
        </w:rPr>
      </w:pPr>
    </w:p>
    <w:p w:rsidR="007147D2" w:rsidRPr="009407B8" w:rsidRDefault="007147D2" w:rsidP="00CB4084">
      <w:pPr>
        <w:spacing w:before="17" w:after="0" w:line="240" w:lineRule="auto"/>
        <w:ind w:right="111"/>
        <w:contextualSpacing/>
        <w:jc w:val="both"/>
        <w:rPr>
          <w:rFonts w:ascii="Intro Book" w:hAnsi="Intro Book"/>
          <w:sz w:val="20"/>
          <w:szCs w:val="20"/>
        </w:rPr>
      </w:pPr>
    </w:p>
    <w:p w:rsidR="00CB4084" w:rsidRPr="009407B8" w:rsidRDefault="00CB4084" w:rsidP="00125702">
      <w:pPr>
        <w:spacing w:before="17" w:after="0" w:line="240" w:lineRule="auto"/>
        <w:ind w:right="111"/>
        <w:contextualSpacing/>
        <w:jc w:val="both"/>
        <w:rPr>
          <w:rFonts w:ascii="Intro Book" w:hAnsi="Intro Book"/>
          <w:sz w:val="20"/>
          <w:szCs w:val="20"/>
        </w:rPr>
      </w:pPr>
    </w:p>
    <w:tbl>
      <w:tblPr>
        <w:tblStyle w:val="Tablaconcuadrcula"/>
        <w:tblpPr w:leftFromText="141" w:rightFromText="141" w:vertAnchor="text" w:horzAnchor="margin" w:tblpX="108" w:tblpY="129"/>
        <w:tblW w:w="0" w:type="auto"/>
        <w:tblLook w:val="04A0"/>
      </w:tblPr>
      <w:tblGrid>
        <w:gridCol w:w="882"/>
        <w:gridCol w:w="3642"/>
      </w:tblGrid>
      <w:tr w:rsidR="00460C33" w:rsidRPr="00F375C1" w:rsidTr="00EC4175">
        <w:trPr>
          <w:trHeight w:val="462"/>
        </w:trPr>
        <w:tc>
          <w:tcPr>
            <w:tcW w:w="882" w:type="dxa"/>
            <w:shd w:val="clear" w:color="auto" w:fill="365F91" w:themeFill="accent1" w:themeFillShade="BF"/>
          </w:tcPr>
          <w:p w:rsidR="007147D2" w:rsidRPr="00F375C1" w:rsidRDefault="007147D2" w:rsidP="00EC4175">
            <w:pPr>
              <w:jc w:val="both"/>
              <w:rPr>
                <w:rFonts w:ascii="Intro Book" w:hAnsi="Intro Book"/>
                <w:b/>
                <w:color w:val="FFFFFF" w:themeColor="background1"/>
                <w:sz w:val="18"/>
                <w:szCs w:val="20"/>
              </w:rPr>
            </w:pPr>
          </w:p>
          <w:p w:rsidR="00460C33" w:rsidRPr="00F375C1" w:rsidRDefault="00460C33" w:rsidP="00EC4175">
            <w:pPr>
              <w:jc w:val="both"/>
              <w:rPr>
                <w:rFonts w:ascii="Intro Book" w:hAnsi="Intro Book"/>
                <w:sz w:val="18"/>
                <w:szCs w:val="20"/>
              </w:rPr>
            </w:pPr>
            <w:r w:rsidRPr="00F375C1">
              <w:rPr>
                <w:rFonts w:ascii="Intro Book" w:hAnsi="Intro Book"/>
                <w:b/>
                <w:color w:val="FFFFFF" w:themeColor="background1"/>
                <w:sz w:val="18"/>
                <w:szCs w:val="20"/>
              </w:rPr>
              <w:t>Tabla 6</w:t>
            </w:r>
          </w:p>
        </w:tc>
        <w:tc>
          <w:tcPr>
            <w:tcW w:w="3642" w:type="dxa"/>
            <w:shd w:val="clear" w:color="auto" w:fill="00B0F0"/>
          </w:tcPr>
          <w:p w:rsidR="00460C33" w:rsidRPr="00F375C1" w:rsidRDefault="00460C33" w:rsidP="00EC4175">
            <w:pPr>
              <w:jc w:val="center"/>
              <w:rPr>
                <w:rFonts w:ascii="Intro Book" w:hAnsi="Intro Book"/>
                <w:b/>
                <w:color w:val="FFFFFF" w:themeColor="background1"/>
                <w:sz w:val="18"/>
                <w:szCs w:val="20"/>
                <w:lang w:val="es-ES"/>
              </w:rPr>
            </w:pPr>
          </w:p>
          <w:p w:rsidR="00460C33" w:rsidRPr="00F375C1" w:rsidRDefault="00460C33" w:rsidP="00EC4175">
            <w:pPr>
              <w:jc w:val="center"/>
              <w:rPr>
                <w:rFonts w:ascii="Intro Book" w:hAnsi="Intro Book"/>
                <w:b/>
                <w:color w:val="FFFFFF" w:themeColor="background1"/>
                <w:sz w:val="18"/>
                <w:szCs w:val="20"/>
                <w:lang w:val="es-ES"/>
              </w:rPr>
            </w:pPr>
            <w:r w:rsidRPr="00F375C1">
              <w:rPr>
                <w:rFonts w:ascii="Intro Book" w:eastAsia="Myriad Pro" w:hAnsi="Intro Book" w:cs="Myriad Pro"/>
                <w:b/>
                <w:color w:val="FFFFFF" w:themeColor="background1"/>
                <w:spacing w:val="7"/>
                <w:sz w:val="18"/>
                <w:szCs w:val="20"/>
              </w:rPr>
              <w:t>Clasificación Funcional</w:t>
            </w:r>
          </w:p>
        </w:tc>
      </w:tr>
    </w:tbl>
    <w:p w:rsidR="00B119EE" w:rsidRPr="009407B8" w:rsidRDefault="00B119EE" w:rsidP="00125702">
      <w:pPr>
        <w:spacing w:before="17" w:after="0" w:line="240" w:lineRule="auto"/>
        <w:ind w:right="111"/>
        <w:contextualSpacing/>
        <w:jc w:val="both"/>
        <w:rPr>
          <w:rFonts w:ascii="Intro Book" w:hAnsi="Intro Book"/>
          <w:sz w:val="20"/>
          <w:szCs w:val="20"/>
        </w:rPr>
      </w:pPr>
    </w:p>
    <w:p w:rsidR="003E7E50" w:rsidRPr="009407B8" w:rsidRDefault="003E7E50" w:rsidP="00125702">
      <w:pPr>
        <w:spacing w:before="17" w:after="0" w:line="240" w:lineRule="auto"/>
        <w:ind w:right="111"/>
        <w:contextualSpacing/>
        <w:jc w:val="both"/>
        <w:rPr>
          <w:rFonts w:ascii="Intro Book" w:hAnsi="Intro Book"/>
          <w:sz w:val="20"/>
          <w:szCs w:val="20"/>
        </w:rPr>
      </w:pPr>
    </w:p>
    <w:p w:rsidR="003E7E50" w:rsidRPr="009407B8" w:rsidRDefault="00CB4084" w:rsidP="00F375C1">
      <w:pPr>
        <w:spacing w:before="17" w:after="0" w:line="240" w:lineRule="auto"/>
        <w:ind w:right="111"/>
        <w:contextualSpacing/>
        <w:jc w:val="center"/>
        <w:rPr>
          <w:rFonts w:ascii="Intro Book" w:hAnsi="Intro Book"/>
          <w:sz w:val="20"/>
          <w:szCs w:val="20"/>
        </w:rPr>
      </w:pPr>
      <w:r w:rsidRPr="009407B8">
        <w:rPr>
          <w:rFonts w:ascii="Intro Book" w:hAnsi="Intro Book"/>
          <w:noProof/>
          <w:sz w:val="20"/>
          <w:szCs w:val="20"/>
          <w:lang w:eastAsia="es-MX"/>
        </w:rPr>
        <w:drawing>
          <wp:inline distT="0" distB="0" distL="0" distR="0">
            <wp:extent cx="3021303" cy="3114211"/>
            <wp:effectExtent l="19050" t="0" r="7647" b="0"/>
            <wp:docPr id="2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a:stretch>
                      <a:fillRect/>
                    </a:stretch>
                  </pic:blipFill>
                  <pic:spPr bwMode="auto">
                    <a:xfrm>
                      <a:off x="0" y="0"/>
                      <a:ext cx="3022855" cy="3115811"/>
                    </a:xfrm>
                    <a:prstGeom prst="rect">
                      <a:avLst/>
                    </a:prstGeom>
                    <a:noFill/>
                    <a:ln w="9525">
                      <a:noFill/>
                      <a:miter lim="800000"/>
                      <a:headEnd/>
                      <a:tailEnd/>
                    </a:ln>
                  </pic:spPr>
                </pic:pic>
              </a:graphicData>
            </a:graphic>
          </wp:inline>
        </w:drawing>
      </w:r>
    </w:p>
    <w:p w:rsidR="003E7E50" w:rsidRPr="009407B8" w:rsidRDefault="00010AF8" w:rsidP="00125702">
      <w:pPr>
        <w:spacing w:before="17" w:after="0" w:line="240" w:lineRule="auto"/>
        <w:ind w:right="111"/>
        <w:contextualSpacing/>
        <w:jc w:val="both"/>
        <w:rPr>
          <w:rFonts w:ascii="Intro Book" w:hAnsi="Intro Book"/>
          <w:sz w:val="20"/>
          <w:szCs w:val="20"/>
        </w:rPr>
      </w:pPr>
      <w:r>
        <w:rPr>
          <w:rFonts w:ascii="Intro Book" w:hAnsi="Intro Book"/>
          <w:noProof/>
          <w:sz w:val="20"/>
          <w:szCs w:val="20"/>
          <w:lang w:eastAsia="es-MX"/>
        </w:rPr>
        <w:pict>
          <v:shape id="_x0000_s1084" type="#_x0000_t202" style="position:absolute;left:0;text-align:left;margin-left:4.1pt;margin-top:5.3pt;width:236.7pt;height:18.75pt;z-index:251695104;mso-width-relative:margin;mso-height-relative:margin" fillcolor="#ddd8c2 [2894]" stroked="f">
            <v:textbox style="mso-next-textbox:#_x0000_s1084">
              <w:txbxContent>
                <w:p w:rsidR="00F375C1" w:rsidRPr="009407B8" w:rsidRDefault="00F375C1" w:rsidP="00F375C1">
                  <w:pPr>
                    <w:jc w:val="center"/>
                    <w:rPr>
                      <w:color w:val="7F7F7F" w:themeColor="text1" w:themeTint="80"/>
                      <w:sz w:val="18"/>
                      <w:lang w:val="es-ES"/>
                    </w:rPr>
                  </w:pPr>
                  <w:r w:rsidRPr="009407B8">
                    <w:rPr>
                      <w:color w:val="7F7F7F" w:themeColor="text1" w:themeTint="80"/>
                      <w:sz w:val="18"/>
                      <w:lang w:val="es-ES"/>
                    </w:rPr>
                    <w:t>Fuente: Secretaría de Finanzas, Inversión y Administración</w:t>
                  </w:r>
                </w:p>
              </w:txbxContent>
            </v:textbox>
          </v:shape>
        </w:pict>
      </w:r>
    </w:p>
    <w:p w:rsidR="00B119EE" w:rsidRPr="009407B8" w:rsidRDefault="00B119EE" w:rsidP="005D15D2">
      <w:pPr>
        <w:spacing w:before="17" w:after="0" w:line="240" w:lineRule="auto"/>
        <w:ind w:right="111"/>
        <w:jc w:val="both"/>
        <w:rPr>
          <w:rFonts w:ascii="Intro Book" w:eastAsia="Intro Black" w:hAnsi="Intro Book" w:cs="Intro Black"/>
          <w:b/>
          <w:bCs/>
          <w:color w:val="231F20"/>
          <w:sz w:val="20"/>
          <w:szCs w:val="20"/>
        </w:rPr>
      </w:pPr>
    </w:p>
    <w:p w:rsidR="004307A4" w:rsidRPr="009407B8" w:rsidRDefault="004307A4" w:rsidP="005D15D2">
      <w:pPr>
        <w:spacing w:before="17" w:after="0" w:line="240" w:lineRule="auto"/>
        <w:ind w:right="111"/>
        <w:jc w:val="both"/>
        <w:rPr>
          <w:rFonts w:ascii="Intro Book" w:eastAsia="Intro Black" w:hAnsi="Intro Book" w:cs="Intro Black"/>
          <w:b/>
          <w:bCs/>
          <w:color w:val="231F20"/>
          <w:sz w:val="20"/>
          <w:szCs w:val="20"/>
        </w:rPr>
      </w:pPr>
    </w:p>
    <w:p w:rsidR="004307A4" w:rsidRDefault="004307A4" w:rsidP="005D15D2">
      <w:pPr>
        <w:spacing w:before="17" w:after="0" w:line="240" w:lineRule="auto"/>
        <w:ind w:right="111"/>
        <w:jc w:val="both"/>
        <w:rPr>
          <w:rFonts w:ascii="Intro Book" w:eastAsia="Intro Black" w:hAnsi="Intro Book" w:cs="Intro Black"/>
          <w:b/>
          <w:bCs/>
          <w:color w:val="231F20"/>
          <w:sz w:val="20"/>
          <w:szCs w:val="20"/>
        </w:rPr>
      </w:pPr>
    </w:p>
    <w:p w:rsidR="00837EEB" w:rsidRDefault="00837EEB" w:rsidP="005D15D2">
      <w:pPr>
        <w:spacing w:before="17" w:after="0" w:line="240" w:lineRule="auto"/>
        <w:ind w:right="111"/>
        <w:jc w:val="both"/>
        <w:rPr>
          <w:rFonts w:ascii="Intro Book" w:eastAsia="Intro Black" w:hAnsi="Intro Book" w:cs="Intro Black"/>
          <w:b/>
          <w:bCs/>
          <w:color w:val="231F20"/>
          <w:sz w:val="20"/>
          <w:szCs w:val="20"/>
        </w:rPr>
      </w:pPr>
    </w:p>
    <w:tbl>
      <w:tblPr>
        <w:tblStyle w:val="Tablaconcuadrcula"/>
        <w:tblpPr w:leftFromText="141" w:rightFromText="141" w:vertAnchor="text" w:horzAnchor="margin" w:tblpY="11"/>
        <w:tblW w:w="0" w:type="auto"/>
        <w:tblLook w:val="04A0"/>
      </w:tblPr>
      <w:tblGrid>
        <w:gridCol w:w="1702"/>
        <w:gridCol w:w="3118"/>
      </w:tblGrid>
      <w:tr w:rsidR="007147D2" w:rsidRPr="00837EEB" w:rsidTr="007147D2">
        <w:trPr>
          <w:trHeight w:val="277"/>
        </w:trPr>
        <w:tc>
          <w:tcPr>
            <w:tcW w:w="1702" w:type="dxa"/>
            <w:shd w:val="clear" w:color="auto" w:fill="365F91" w:themeFill="accent1" w:themeFillShade="BF"/>
          </w:tcPr>
          <w:p w:rsidR="007147D2" w:rsidRDefault="007147D2" w:rsidP="007147D2">
            <w:pPr>
              <w:jc w:val="both"/>
              <w:rPr>
                <w:rFonts w:ascii="Intro Book" w:hAnsi="Intro Book"/>
                <w:b/>
                <w:color w:val="FFFFFF" w:themeColor="background1"/>
                <w:sz w:val="18"/>
                <w:szCs w:val="20"/>
              </w:rPr>
            </w:pPr>
          </w:p>
          <w:p w:rsidR="007147D2" w:rsidRPr="00837EEB" w:rsidRDefault="00B2178C" w:rsidP="007147D2">
            <w:pPr>
              <w:jc w:val="both"/>
              <w:rPr>
                <w:rFonts w:ascii="Intro Book" w:hAnsi="Intro Book"/>
                <w:sz w:val="18"/>
                <w:szCs w:val="20"/>
              </w:rPr>
            </w:pPr>
            <w:r>
              <w:rPr>
                <w:rFonts w:ascii="Intro Book" w:hAnsi="Intro Book"/>
                <w:b/>
                <w:color w:val="FFFFFF" w:themeColor="background1"/>
                <w:sz w:val="18"/>
                <w:szCs w:val="20"/>
              </w:rPr>
              <w:t>Gráfico</w:t>
            </w:r>
            <w:r w:rsidR="007147D2" w:rsidRPr="00837EEB">
              <w:rPr>
                <w:rFonts w:ascii="Intro Book" w:hAnsi="Intro Book"/>
                <w:b/>
                <w:color w:val="FFFFFF" w:themeColor="background1"/>
                <w:sz w:val="18"/>
                <w:szCs w:val="20"/>
              </w:rPr>
              <w:t xml:space="preserve"> 6</w:t>
            </w:r>
          </w:p>
        </w:tc>
        <w:tc>
          <w:tcPr>
            <w:tcW w:w="3118" w:type="dxa"/>
            <w:shd w:val="clear" w:color="auto" w:fill="00B0F0"/>
          </w:tcPr>
          <w:p w:rsidR="007147D2" w:rsidRDefault="007147D2" w:rsidP="007147D2">
            <w:pPr>
              <w:jc w:val="center"/>
              <w:rPr>
                <w:rFonts w:ascii="Intro Book" w:eastAsia="Myriad Pro" w:hAnsi="Intro Book" w:cs="Myriad Pro"/>
                <w:b/>
                <w:color w:val="FFFFFF" w:themeColor="background1"/>
                <w:spacing w:val="7"/>
                <w:sz w:val="18"/>
                <w:szCs w:val="20"/>
              </w:rPr>
            </w:pPr>
          </w:p>
          <w:p w:rsidR="007147D2" w:rsidRPr="00837EEB" w:rsidRDefault="007147D2" w:rsidP="007147D2">
            <w:pPr>
              <w:jc w:val="center"/>
              <w:rPr>
                <w:rFonts w:ascii="Intro Book" w:hAnsi="Intro Book"/>
                <w:b/>
                <w:color w:val="FFFFFF" w:themeColor="background1"/>
                <w:sz w:val="18"/>
                <w:szCs w:val="20"/>
                <w:lang w:val="es-ES"/>
              </w:rPr>
            </w:pPr>
            <w:r w:rsidRPr="00837EEB">
              <w:rPr>
                <w:rFonts w:ascii="Intro Book" w:eastAsia="Myriad Pro" w:hAnsi="Intro Book" w:cs="Myriad Pro"/>
                <w:b/>
                <w:color w:val="FFFFFF" w:themeColor="background1"/>
                <w:spacing w:val="7"/>
                <w:sz w:val="18"/>
                <w:szCs w:val="20"/>
              </w:rPr>
              <w:t>Clasificación Funcional</w:t>
            </w:r>
          </w:p>
        </w:tc>
      </w:tr>
    </w:tbl>
    <w:p w:rsidR="00837EEB" w:rsidRDefault="00837EEB" w:rsidP="005D15D2">
      <w:pPr>
        <w:spacing w:before="17" w:after="0" w:line="240" w:lineRule="auto"/>
        <w:ind w:right="111"/>
        <w:jc w:val="both"/>
        <w:rPr>
          <w:rFonts w:ascii="Intro Book" w:eastAsia="Intro Black" w:hAnsi="Intro Book" w:cs="Intro Black"/>
          <w:b/>
          <w:bCs/>
          <w:color w:val="231F20"/>
          <w:sz w:val="20"/>
          <w:szCs w:val="20"/>
        </w:rPr>
      </w:pPr>
    </w:p>
    <w:p w:rsidR="004307A4" w:rsidRPr="009407B8" w:rsidRDefault="004307A4" w:rsidP="005D15D2">
      <w:pPr>
        <w:spacing w:before="17" w:after="0" w:line="240" w:lineRule="auto"/>
        <w:ind w:right="111"/>
        <w:jc w:val="both"/>
        <w:rPr>
          <w:rFonts w:ascii="Intro Book" w:eastAsia="Intro Black" w:hAnsi="Intro Book" w:cs="Intro Black"/>
          <w:b/>
          <w:bCs/>
          <w:color w:val="231F20"/>
          <w:sz w:val="20"/>
          <w:szCs w:val="20"/>
        </w:rPr>
      </w:pPr>
    </w:p>
    <w:p w:rsidR="004307A4" w:rsidRPr="009407B8" w:rsidRDefault="00837EEB" w:rsidP="005D15D2">
      <w:pPr>
        <w:spacing w:before="17" w:after="0" w:line="240" w:lineRule="auto"/>
        <w:ind w:right="111"/>
        <w:jc w:val="both"/>
        <w:rPr>
          <w:rFonts w:ascii="Intro Book" w:eastAsia="Intro Black" w:hAnsi="Intro Book" w:cs="Intro Black"/>
          <w:b/>
          <w:bCs/>
          <w:color w:val="231F20"/>
          <w:sz w:val="20"/>
          <w:szCs w:val="20"/>
        </w:rPr>
      </w:pPr>
      <w:r w:rsidRPr="009407B8">
        <w:rPr>
          <w:rFonts w:ascii="Intro Book" w:hAnsi="Intro Book"/>
          <w:noProof/>
          <w:sz w:val="20"/>
          <w:szCs w:val="20"/>
          <w:lang w:eastAsia="es-MX"/>
        </w:rPr>
        <w:drawing>
          <wp:inline distT="0" distB="0" distL="0" distR="0">
            <wp:extent cx="2840644" cy="1717963"/>
            <wp:effectExtent l="19050" t="0" r="0" b="0"/>
            <wp:docPr id="3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l="2232" t="7219" r="27539" b="20467"/>
                    <a:stretch>
                      <a:fillRect/>
                    </a:stretch>
                  </pic:blipFill>
                  <pic:spPr bwMode="auto">
                    <a:xfrm>
                      <a:off x="0" y="0"/>
                      <a:ext cx="2840644" cy="1717963"/>
                    </a:xfrm>
                    <a:prstGeom prst="rect">
                      <a:avLst/>
                    </a:prstGeom>
                    <a:noFill/>
                    <a:ln w="9525">
                      <a:noFill/>
                      <a:miter lim="800000"/>
                      <a:headEnd/>
                      <a:tailEnd/>
                    </a:ln>
                  </pic:spPr>
                </pic:pic>
              </a:graphicData>
            </a:graphic>
          </wp:inline>
        </w:drawing>
      </w:r>
    </w:p>
    <w:p w:rsidR="004307A4" w:rsidRPr="009407B8" w:rsidRDefault="00010AF8" w:rsidP="005D15D2">
      <w:pPr>
        <w:spacing w:before="17" w:after="0" w:line="240" w:lineRule="auto"/>
        <w:ind w:right="111"/>
        <w:jc w:val="both"/>
        <w:rPr>
          <w:rFonts w:ascii="Intro Book" w:eastAsia="Intro Black" w:hAnsi="Intro Book" w:cs="Intro Black"/>
          <w:b/>
          <w:bCs/>
          <w:color w:val="231F20"/>
          <w:sz w:val="20"/>
          <w:szCs w:val="20"/>
        </w:rPr>
      </w:pPr>
      <w:r w:rsidRPr="00010AF8">
        <w:rPr>
          <w:rFonts w:ascii="Intro Book" w:hAnsi="Intro Book"/>
          <w:noProof/>
          <w:sz w:val="20"/>
          <w:szCs w:val="20"/>
          <w:lang w:eastAsia="es-MX"/>
        </w:rPr>
        <w:pict>
          <v:shape id="_x0000_s1086" type="#_x0000_t202" style="position:absolute;left:0;text-align:left;margin-left:-12.4pt;margin-top:7.25pt;width:236.7pt;height:18.75pt;z-index:251697152;mso-width-relative:margin;mso-height-relative:margin" fillcolor="#ddd8c2 [2894]" stroked="f">
            <v:textbox style="mso-next-textbox:#_x0000_s1086">
              <w:txbxContent>
                <w:p w:rsidR="00837EEB" w:rsidRPr="009407B8" w:rsidRDefault="00837EEB" w:rsidP="00837EEB">
                  <w:pPr>
                    <w:jc w:val="center"/>
                    <w:rPr>
                      <w:color w:val="7F7F7F" w:themeColor="text1" w:themeTint="80"/>
                      <w:sz w:val="18"/>
                      <w:lang w:val="es-ES"/>
                    </w:rPr>
                  </w:pPr>
                  <w:r w:rsidRPr="009407B8">
                    <w:rPr>
                      <w:color w:val="7F7F7F" w:themeColor="text1" w:themeTint="80"/>
                      <w:sz w:val="18"/>
                      <w:lang w:val="es-ES"/>
                    </w:rPr>
                    <w:t>Fuente: Secretaría de Finanzas, Inversión y Administración</w:t>
                  </w:r>
                </w:p>
              </w:txbxContent>
            </v:textbox>
          </v:shape>
        </w:pict>
      </w:r>
    </w:p>
    <w:p w:rsidR="004307A4" w:rsidRPr="009407B8" w:rsidRDefault="004307A4" w:rsidP="005D15D2">
      <w:pPr>
        <w:spacing w:before="17" w:after="0" w:line="240" w:lineRule="auto"/>
        <w:ind w:right="111"/>
        <w:jc w:val="both"/>
        <w:rPr>
          <w:rFonts w:ascii="Intro Book" w:eastAsia="Intro Black" w:hAnsi="Intro Book" w:cs="Intro Black"/>
          <w:b/>
          <w:bCs/>
          <w:color w:val="231F20"/>
          <w:sz w:val="20"/>
          <w:szCs w:val="20"/>
        </w:rPr>
      </w:pPr>
    </w:p>
    <w:p w:rsidR="004307A4" w:rsidRDefault="004307A4" w:rsidP="005D15D2">
      <w:pPr>
        <w:spacing w:before="17" w:after="0" w:line="240" w:lineRule="auto"/>
        <w:ind w:right="111"/>
        <w:jc w:val="both"/>
        <w:rPr>
          <w:rFonts w:ascii="Intro Book" w:eastAsia="Intro Black" w:hAnsi="Intro Book" w:cs="Intro Black"/>
          <w:b/>
          <w:bCs/>
          <w:color w:val="231F20"/>
          <w:sz w:val="20"/>
          <w:szCs w:val="20"/>
        </w:rPr>
      </w:pPr>
    </w:p>
    <w:p w:rsidR="00837EEB" w:rsidRDefault="00837EEB" w:rsidP="005D15D2">
      <w:pPr>
        <w:spacing w:before="17" w:after="0" w:line="240" w:lineRule="auto"/>
        <w:ind w:right="111"/>
        <w:jc w:val="both"/>
        <w:rPr>
          <w:rFonts w:ascii="Intro Book" w:eastAsia="Intro Black" w:hAnsi="Intro Book" w:cs="Intro Black"/>
          <w:b/>
          <w:bCs/>
          <w:color w:val="231F20"/>
          <w:sz w:val="20"/>
          <w:szCs w:val="20"/>
        </w:rPr>
      </w:pPr>
    </w:p>
    <w:p w:rsidR="007147D2" w:rsidRDefault="007147D2" w:rsidP="005D15D2">
      <w:pPr>
        <w:spacing w:before="17" w:after="0" w:line="240" w:lineRule="auto"/>
        <w:ind w:right="111"/>
        <w:jc w:val="both"/>
        <w:rPr>
          <w:rFonts w:ascii="Intro Book" w:eastAsia="Intro Black" w:hAnsi="Intro Book" w:cs="Intro Black"/>
          <w:b/>
          <w:bCs/>
          <w:color w:val="231F20"/>
          <w:sz w:val="20"/>
          <w:szCs w:val="20"/>
        </w:rPr>
      </w:pPr>
    </w:p>
    <w:p w:rsidR="007147D2" w:rsidRDefault="007147D2" w:rsidP="005D15D2">
      <w:pPr>
        <w:spacing w:before="17" w:after="0" w:line="240" w:lineRule="auto"/>
        <w:ind w:right="111"/>
        <w:jc w:val="both"/>
        <w:rPr>
          <w:rFonts w:ascii="Intro Book" w:eastAsia="Intro Black" w:hAnsi="Intro Book" w:cs="Intro Black"/>
          <w:b/>
          <w:bCs/>
          <w:color w:val="231F20"/>
          <w:sz w:val="20"/>
          <w:szCs w:val="20"/>
        </w:rPr>
      </w:pPr>
    </w:p>
    <w:p w:rsidR="001105A8" w:rsidRDefault="001105A8" w:rsidP="005D15D2">
      <w:pPr>
        <w:spacing w:before="17" w:after="0" w:line="240" w:lineRule="auto"/>
        <w:ind w:right="111"/>
        <w:jc w:val="both"/>
        <w:rPr>
          <w:rFonts w:ascii="Intro Book" w:eastAsia="Intro Black" w:hAnsi="Intro Book" w:cs="Intro Black"/>
          <w:b/>
          <w:bCs/>
          <w:color w:val="231F20"/>
          <w:sz w:val="20"/>
          <w:szCs w:val="20"/>
        </w:rPr>
      </w:pPr>
    </w:p>
    <w:p w:rsidR="005D15D2" w:rsidRPr="009407B8" w:rsidRDefault="005D15D2" w:rsidP="005D15D2">
      <w:pPr>
        <w:spacing w:before="17" w:after="0" w:line="240" w:lineRule="auto"/>
        <w:ind w:right="111"/>
        <w:jc w:val="both"/>
        <w:rPr>
          <w:rFonts w:ascii="Intro Book" w:eastAsia="Intro Black" w:hAnsi="Intro Book" w:cs="Intro Black"/>
          <w:b/>
          <w:bCs/>
          <w:color w:val="231F20"/>
          <w:sz w:val="20"/>
          <w:szCs w:val="20"/>
        </w:rPr>
      </w:pPr>
      <w:r w:rsidRPr="009407B8">
        <w:rPr>
          <w:rFonts w:ascii="Intro Book" w:eastAsia="Intro Black" w:hAnsi="Intro Book" w:cs="Intro Black"/>
          <w:b/>
          <w:bCs/>
          <w:color w:val="231F20"/>
          <w:sz w:val="20"/>
          <w:szCs w:val="20"/>
        </w:rPr>
        <w:t>Clasificación Programática</w:t>
      </w:r>
    </w:p>
    <w:p w:rsidR="00120620" w:rsidRPr="009407B8" w:rsidRDefault="00120620" w:rsidP="005D15D2">
      <w:pPr>
        <w:spacing w:before="17" w:after="0" w:line="240" w:lineRule="auto"/>
        <w:ind w:right="111"/>
        <w:jc w:val="both"/>
        <w:rPr>
          <w:rFonts w:ascii="Intro Book" w:eastAsia="Intro Black" w:hAnsi="Intro Book" w:cs="Intro Black"/>
          <w:bCs/>
          <w:color w:val="231F20"/>
          <w:sz w:val="20"/>
          <w:szCs w:val="20"/>
        </w:rPr>
      </w:pPr>
    </w:p>
    <w:p w:rsidR="009C0ADB" w:rsidRDefault="009C0ADB" w:rsidP="005F58E6">
      <w:pPr>
        <w:spacing w:before="17" w:after="0" w:line="240" w:lineRule="auto"/>
        <w:ind w:right="111"/>
        <w:jc w:val="both"/>
        <w:rPr>
          <w:rFonts w:ascii="Intro Book" w:eastAsia="Intro Black" w:hAnsi="Intro Book" w:cs="Intro Black"/>
          <w:bCs/>
          <w:color w:val="231F20"/>
          <w:sz w:val="20"/>
          <w:szCs w:val="20"/>
        </w:rPr>
      </w:pPr>
    </w:p>
    <w:p w:rsidR="009C0ADB" w:rsidRDefault="009C0ADB" w:rsidP="005F58E6">
      <w:pPr>
        <w:spacing w:before="17" w:after="0" w:line="240" w:lineRule="auto"/>
        <w:ind w:right="111"/>
        <w:jc w:val="both"/>
        <w:rPr>
          <w:rFonts w:ascii="Intro Book" w:eastAsia="Intro Black" w:hAnsi="Intro Book" w:cs="Intro Black"/>
          <w:bCs/>
          <w:color w:val="231F20"/>
          <w:sz w:val="20"/>
          <w:szCs w:val="20"/>
        </w:rPr>
      </w:pPr>
      <w:r>
        <w:rPr>
          <w:rFonts w:ascii="Intro Book" w:eastAsia="Intro Black" w:hAnsi="Intro Book" w:cs="Intro Black"/>
          <w:bCs/>
          <w:color w:val="231F20"/>
          <w:sz w:val="20"/>
          <w:szCs w:val="20"/>
        </w:rPr>
        <w:t xml:space="preserve">Esta </w:t>
      </w:r>
      <w:r w:rsidRPr="009C0ADB">
        <w:rPr>
          <w:rFonts w:ascii="Intro Book" w:eastAsia="Intro Black" w:hAnsi="Intro Book" w:cs="Intro Black"/>
          <w:bCs/>
          <w:color w:val="231F20"/>
          <w:sz w:val="20"/>
          <w:szCs w:val="20"/>
        </w:rPr>
        <w:t>clasificación</w:t>
      </w:r>
      <w:r>
        <w:rPr>
          <w:rFonts w:ascii="Intro Book" w:eastAsia="Intro Black" w:hAnsi="Intro Book" w:cs="Intro Black"/>
          <w:bCs/>
          <w:color w:val="231F20"/>
          <w:sz w:val="20"/>
          <w:szCs w:val="20"/>
        </w:rPr>
        <w:t xml:space="preserve"> </w:t>
      </w:r>
      <w:r w:rsidRPr="009C0ADB">
        <w:rPr>
          <w:rFonts w:ascii="Intro Book" w:eastAsia="Intro Black" w:hAnsi="Intro Book" w:cs="Intro Black"/>
          <w:bCs/>
          <w:color w:val="231F20"/>
          <w:sz w:val="20"/>
          <w:szCs w:val="20"/>
        </w:rPr>
        <w:t>que permitirá organizar, en forma representativa y homogénea, las asignaciones de recursos de los programas presupuestarios</w:t>
      </w:r>
      <w:r>
        <w:rPr>
          <w:rStyle w:val="Refdenotaalpie"/>
          <w:rFonts w:ascii="Intro Book" w:eastAsia="Intro Black" w:hAnsi="Intro Book" w:cs="Intro Black"/>
          <w:bCs/>
          <w:color w:val="231F20"/>
          <w:sz w:val="20"/>
          <w:szCs w:val="20"/>
        </w:rPr>
        <w:footnoteReference w:id="7"/>
      </w:r>
      <w:r w:rsidRPr="009C0ADB">
        <w:rPr>
          <w:rFonts w:ascii="Intro Book" w:eastAsia="Intro Black" w:hAnsi="Intro Book" w:cs="Intro Black"/>
          <w:bCs/>
          <w:color w:val="231F20"/>
          <w:sz w:val="20"/>
          <w:szCs w:val="20"/>
        </w:rPr>
        <w:t>.</w:t>
      </w:r>
    </w:p>
    <w:p w:rsidR="009C0ADB" w:rsidRDefault="009C0ADB" w:rsidP="005F58E6">
      <w:pPr>
        <w:spacing w:before="17" w:after="0" w:line="240" w:lineRule="auto"/>
        <w:ind w:right="111"/>
        <w:jc w:val="both"/>
        <w:rPr>
          <w:rFonts w:ascii="Intro Book" w:eastAsia="Intro Black" w:hAnsi="Intro Book" w:cs="Intro Black"/>
          <w:bCs/>
          <w:color w:val="231F20"/>
          <w:sz w:val="20"/>
          <w:szCs w:val="20"/>
        </w:rPr>
      </w:pPr>
    </w:p>
    <w:p w:rsidR="005D15D2" w:rsidRPr="009407B8" w:rsidRDefault="005F58E6" w:rsidP="005F58E6">
      <w:pPr>
        <w:spacing w:before="17" w:after="0" w:line="240" w:lineRule="auto"/>
        <w:ind w:right="111"/>
        <w:jc w:val="both"/>
        <w:rPr>
          <w:rFonts w:ascii="Intro Book" w:eastAsia="Intro Black" w:hAnsi="Intro Book" w:cs="Intro Black"/>
          <w:bCs/>
          <w:color w:val="231F20"/>
          <w:sz w:val="20"/>
          <w:szCs w:val="20"/>
        </w:rPr>
      </w:pPr>
      <w:r w:rsidRPr="009407B8">
        <w:rPr>
          <w:rFonts w:ascii="Intro Book" w:eastAsia="Intro Black" w:hAnsi="Intro Book" w:cs="Intro Black"/>
          <w:bCs/>
          <w:color w:val="231F20"/>
          <w:sz w:val="20"/>
          <w:szCs w:val="20"/>
        </w:rPr>
        <w:t xml:space="preserve">La nomenclatura programática </w:t>
      </w:r>
      <w:r w:rsidR="002933C4">
        <w:rPr>
          <w:rFonts w:ascii="Intro Book" w:eastAsia="Intro Black" w:hAnsi="Intro Book" w:cs="Intro Black"/>
          <w:bCs/>
          <w:color w:val="231F20"/>
          <w:sz w:val="20"/>
          <w:szCs w:val="20"/>
        </w:rPr>
        <w:t xml:space="preserve">del estado de Guanajuato, </w:t>
      </w:r>
      <w:r w:rsidRPr="009407B8">
        <w:rPr>
          <w:rFonts w:ascii="Intro Book" w:eastAsia="Intro Black" w:hAnsi="Intro Book" w:cs="Intro Black"/>
          <w:bCs/>
          <w:color w:val="231F20"/>
          <w:sz w:val="20"/>
          <w:szCs w:val="20"/>
        </w:rPr>
        <w:t>para el ejercicio fiscal 2014</w:t>
      </w:r>
      <w:r w:rsidR="002933C4">
        <w:rPr>
          <w:rFonts w:ascii="Intro Book" w:eastAsia="Intro Black" w:hAnsi="Intro Book" w:cs="Intro Black"/>
          <w:bCs/>
          <w:color w:val="231F20"/>
          <w:sz w:val="20"/>
          <w:szCs w:val="20"/>
        </w:rPr>
        <w:t>,</w:t>
      </w:r>
      <w:r w:rsidRPr="009407B8">
        <w:rPr>
          <w:rFonts w:ascii="Intro Book" w:eastAsia="Intro Black" w:hAnsi="Intro Book" w:cs="Intro Black"/>
          <w:bCs/>
          <w:color w:val="231F20"/>
          <w:sz w:val="20"/>
          <w:szCs w:val="20"/>
        </w:rPr>
        <w:t xml:space="preserve"> es la siguiente:</w:t>
      </w:r>
    </w:p>
    <w:p w:rsidR="005F58E6" w:rsidRPr="009407B8" w:rsidRDefault="005F58E6" w:rsidP="005F58E6">
      <w:pPr>
        <w:spacing w:before="17" w:after="0" w:line="240" w:lineRule="auto"/>
        <w:ind w:right="111"/>
        <w:jc w:val="both"/>
        <w:rPr>
          <w:rFonts w:ascii="Intro Book" w:eastAsia="Intro Black" w:hAnsi="Intro Book" w:cs="Intro Black"/>
          <w:bCs/>
          <w:color w:val="231F20"/>
          <w:sz w:val="20"/>
          <w:szCs w:val="20"/>
        </w:rPr>
      </w:pPr>
    </w:p>
    <w:p w:rsidR="005F58E6" w:rsidRPr="009407B8" w:rsidRDefault="005F58E6" w:rsidP="005F58E6">
      <w:pPr>
        <w:jc w:val="both"/>
        <w:rPr>
          <w:rFonts w:ascii="Intro Book" w:hAnsi="Intro Book" w:cstheme="minorHAnsi"/>
          <w:sz w:val="20"/>
          <w:szCs w:val="20"/>
        </w:rPr>
      </w:pPr>
      <w:r w:rsidRPr="009407B8">
        <w:rPr>
          <w:rFonts w:ascii="Intro Book" w:eastAsia="Intro Black" w:hAnsi="Intro Book" w:cs="Intro Black"/>
          <w:bCs/>
          <w:color w:val="231F20"/>
          <w:sz w:val="20"/>
          <w:szCs w:val="20"/>
        </w:rPr>
        <w:t xml:space="preserve">Atendiendo a las actividades y a los insumos necesarios para proporcionar los bienes y servicios para satisfacer las necesidades de la población guanajuatense </w:t>
      </w:r>
      <w:r w:rsidRPr="009407B8">
        <w:rPr>
          <w:rFonts w:ascii="Intro Book" w:hAnsi="Intro Book" w:cstheme="minorHAnsi"/>
          <w:sz w:val="20"/>
          <w:szCs w:val="20"/>
        </w:rPr>
        <w:t xml:space="preserve">se agruparon y clasificaron </w:t>
      </w:r>
      <w:r w:rsidR="009D0439" w:rsidRPr="009407B8">
        <w:rPr>
          <w:rFonts w:ascii="Intro Book" w:hAnsi="Intro Book" w:cstheme="minorHAnsi"/>
          <w:sz w:val="20"/>
          <w:szCs w:val="20"/>
        </w:rPr>
        <w:t>de la siguiente manera:</w:t>
      </w:r>
    </w:p>
    <w:p w:rsidR="005F58E6" w:rsidRPr="009407B8" w:rsidRDefault="005F58E6" w:rsidP="005F58E6">
      <w:pPr>
        <w:jc w:val="both"/>
        <w:rPr>
          <w:rFonts w:ascii="Intro Book" w:hAnsi="Intro Book" w:cstheme="minorHAnsi"/>
          <w:sz w:val="20"/>
          <w:szCs w:val="20"/>
        </w:rPr>
      </w:pPr>
      <w:r w:rsidRPr="009407B8">
        <w:rPr>
          <w:rFonts w:ascii="Intro Book" w:hAnsi="Intro Book" w:cstheme="minorHAnsi"/>
          <w:sz w:val="20"/>
          <w:szCs w:val="20"/>
        </w:rPr>
        <w:t>1.-Procesos Ordinarios Sustantivos (</w:t>
      </w:r>
      <w:r w:rsidRPr="009407B8">
        <w:rPr>
          <w:rFonts w:ascii="Intro Book" w:hAnsi="Intro Book" w:cstheme="minorHAnsi"/>
          <w:b/>
          <w:sz w:val="20"/>
          <w:szCs w:val="20"/>
        </w:rPr>
        <w:t>P</w:t>
      </w:r>
      <w:r w:rsidRPr="009407B8">
        <w:rPr>
          <w:rFonts w:ascii="Intro Book" w:hAnsi="Intro Book" w:cstheme="minorHAnsi"/>
          <w:sz w:val="20"/>
          <w:szCs w:val="20"/>
        </w:rPr>
        <w:t>): Todas aquellas actividades requeridas para ejecutar procesos ordinarios, denominados como sustantivos, ya que son procesos que se requieren ejecutar para la prestación de trámites o servicios que van dirigidos a la población objetivo. Como ejemplo todos aquellos procesos requeridos para brindar servicios educativos, servicios de atención médica, servicios de seguridad pública, operación de ventanillas para trámites para el otorgamiento de algún apoyo social, entre otros.</w:t>
      </w:r>
    </w:p>
    <w:p w:rsidR="009D0439" w:rsidRPr="009407B8" w:rsidRDefault="005F58E6" w:rsidP="005F58E6">
      <w:pPr>
        <w:jc w:val="both"/>
        <w:rPr>
          <w:rFonts w:ascii="Intro Book" w:hAnsi="Intro Book" w:cstheme="minorHAnsi"/>
          <w:sz w:val="20"/>
          <w:szCs w:val="20"/>
        </w:rPr>
      </w:pPr>
      <w:r w:rsidRPr="009407B8">
        <w:rPr>
          <w:rFonts w:ascii="Intro Book" w:hAnsi="Intro Book" w:cstheme="minorHAnsi"/>
          <w:sz w:val="20"/>
          <w:szCs w:val="20"/>
        </w:rPr>
        <w:t>2.- Procesos de Gestión (</w:t>
      </w:r>
      <w:r w:rsidRPr="009407B8">
        <w:rPr>
          <w:rFonts w:ascii="Intro Book" w:hAnsi="Intro Book" w:cstheme="minorHAnsi"/>
          <w:b/>
          <w:sz w:val="20"/>
          <w:szCs w:val="20"/>
        </w:rPr>
        <w:t>G</w:t>
      </w:r>
      <w:r w:rsidRPr="009407B8">
        <w:rPr>
          <w:rFonts w:ascii="Intro Book" w:hAnsi="Intro Book" w:cstheme="minorHAnsi"/>
          <w:sz w:val="20"/>
          <w:szCs w:val="20"/>
        </w:rPr>
        <w:t>): Todas aquellas actividades requeridas para ejecutar procesos administrativos y gerenciales que dan soporte al interior del Organismo Público. Como ejemplo todas aquellas actividades que se ejecutan para administrar el recurso humano, materiales, servicios básicos, contabilidad, presupuesto, entre otros</w:t>
      </w:r>
      <w:r w:rsidR="00A720AE" w:rsidRPr="009407B8">
        <w:rPr>
          <w:rFonts w:ascii="Intro Book" w:hAnsi="Intro Book" w:cstheme="minorHAnsi"/>
          <w:sz w:val="20"/>
          <w:szCs w:val="20"/>
        </w:rPr>
        <w:t>.</w:t>
      </w:r>
    </w:p>
    <w:p w:rsidR="00A720AE" w:rsidRPr="009407B8" w:rsidRDefault="00A720AE" w:rsidP="005F58E6">
      <w:pPr>
        <w:jc w:val="both"/>
        <w:rPr>
          <w:rFonts w:ascii="Intro Book" w:hAnsi="Intro Book" w:cstheme="minorHAnsi"/>
          <w:sz w:val="20"/>
          <w:szCs w:val="20"/>
        </w:rPr>
      </w:pPr>
      <w:r w:rsidRPr="009407B8">
        <w:rPr>
          <w:rFonts w:ascii="Intro Book" w:hAnsi="Intro Book" w:cstheme="minorHAnsi"/>
          <w:sz w:val="20"/>
          <w:szCs w:val="20"/>
        </w:rPr>
        <w:t>4.- Procesos (</w:t>
      </w:r>
      <w:r w:rsidRPr="009407B8">
        <w:rPr>
          <w:rFonts w:ascii="Intro Book" w:hAnsi="Intro Book" w:cstheme="minorHAnsi"/>
          <w:b/>
          <w:sz w:val="20"/>
          <w:szCs w:val="20"/>
        </w:rPr>
        <w:t>R</w:t>
      </w:r>
      <w:r w:rsidRPr="009407B8">
        <w:rPr>
          <w:rFonts w:ascii="Intro Book" w:hAnsi="Intro Book" w:cstheme="minorHAnsi"/>
          <w:sz w:val="20"/>
          <w:szCs w:val="20"/>
        </w:rPr>
        <w:t>): Aquellos que corresponden a l</w:t>
      </w:r>
      <w:r w:rsidR="0002178D" w:rsidRPr="009407B8">
        <w:rPr>
          <w:rFonts w:ascii="Intro Book" w:hAnsi="Intro Book" w:cstheme="minorHAnsi"/>
          <w:sz w:val="20"/>
          <w:szCs w:val="20"/>
        </w:rPr>
        <w:t>os Ramos Generales</w:t>
      </w:r>
      <w:r w:rsidR="00B339DD" w:rsidRPr="009407B8">
        <w:rPr>
          <w:rFonts w:ascii="Intro Book" w:hAnsi="Intro Book" w:cstheme="minorHAnsi"/>
          <w:sz w:val="20"/>
          <w:szCs w:val="20"/>
        </w:rPr>
        <w:t>, dentro de los cuales identificamos las Participaciones y Aportaciones a Municípios</w:t>
      </w:r>
      <w:r w:rsidR="0002178D" w:rsidRPr="009407B8">
        <w:rPr>
          <w:rFonts w:ascii="Intro Book" w:hAnsi="Intro Book" w:cstheme="minorHAnsi"/>
          <w:sz w:val="20"/>
          <w:szCs w:val="20"/>
        </w:rPr>
        <w:t>.</w:t>
      </w:r>
    </w:p>
    <w:p w:rsidR="005F58E6" w:rsidRPr="009407B8" w:rsidRDefault="005F58E6" w:rsidP="005F58E6">
      <w:pPr>
        <w:jc w:val="both"/>
        <w:rPr>
          <w:rFonts w:ascii="Intro Book" w:hAnsi="Intro Book" w:cstheme="minorHAnsi"/>
          <w:sz w:val="20"/>
          <w:szCs w:val="20"/>
        </w:rPr>
      </w:pPr>
      <w:r w:rsidRPr="009407B8">
        <w:rPr>
          <w:rFonts w:ascii="Intro Book" w:hAnsi="Intro Book" w:cstheme="minorHAnsi"/>
          <w:sz w:val="20"/>
          <w:szCs w:val="20"/>
        </w:rPr>
        <w:lastRenderedPageBreak/>
        <w:t>3.- Proyectos de Inversión (</w:t>
      </w:r>
      <w:r w:rsidRPr="009407B8">
        <w:rPr>
          <w:rFonts w:ascii="Intro Book" w:hAnsi="Intro Book" w:cstheme="minorHAnsi"/>
          <w:b/>
          <w:sz w:val="20"/>
          <w:szCs w:val="20"/>
        </w:rPr>
        <w:t>Q</w:t>
      </w:r>
      <w:r w:rsidRPr="009407B8">
        <w:rPr>
          <w:rFonts w:ascii="Intro Book" w:hAnsi="Intro Book" w:cstheme="minorHAnsi"/>
          <w:sz w:val="20"/>
          <w:szCs w:val="20"/>
        </w:rPr>
        <w:t xml:space="preserve">): </w:t>
      </w:r>
      <w:r w:rsidR="00C05FFC" w:rsidRPr="009407B8">
        <w:rPr>
          <w:rFonts w:ascii="Intro Book" w:hAnsi="Intro Book" w:cstheme="minorHAnsi"/>
          <w:sz w:val="20"/>
          <w:szCs w:val="20"/>
        </w:rPr>
        <w:t xml:space="preserve">Son todos aquellos que </w:t>
      </w:r>
      <w:r w:rsidRPr="009407B8">
        <w:rPr>
          <w:rFonts w:ascii="Intro Book" w:hAnsi="Intro Book" w:cstheme="minorHAnsi"/>
          <w:sz w:val="20"/>
          <w:szCs w:val="20"/>
        </w:rPr>
        <w:t>para proveer de bi</w:t>
      </w:r>
      <w:r w:rsidR="009D0439" w:rsidRPr="009407B8">
        <w:rPr>
          <w:rFonts w:ascii="Intro Book" w:hAnsi="Intro Book" w:cstheme="minorHAnsi"/>
          <w:sz w:val="20"/>
          <w:szCs w:val="20"/>
        </w:rPr>
        <w:t xml:space="preserve">enes públicos </w:t>
      </w:r>
      <w:r w:rsidRPr="009407B8">
        <w:rPr>
          <w:rFonts w:ascii="Intro Book" w:hAnsi="Intro Book" w:cstheme="minorHAnsi"/>
          <w:sz w:val="20"/>
          <w:szCs w:val="20"/>
        </w:rPr>
        <w:t xml:space="preserve">ya sean muebles, inmuebles o intangibles, a la población. </w:t>
      </w:r>
    </w:p>
    <w:p w:rsidR="00105287" w:rsidRDefault="00105287" w:rsidP="005460D7">
      <w:pPr>
        <w:contextualSpacing/>
        <w:jc w:val="both"/>
        <w:rPr>
          <w:rFonts w:ascii="Intro Book" w:hAnsi="Intro Book" w:cstheme="minorHAnsi"/>
          <w:sz w:val="20"/>
          <w:szCs w:val="20"/>
        </w:rPr>
      </w:pPr>
      <w:r w:rsidRPr="009407B8">
        <w:rPr>
          <w:rFonts w:ascii="Intro Book" w:hAnsi="Intro Book" w:cstheme="minorHAnsi"/>
          <w:sz w:val="20"/>
          <w:szCs w:val="20"/>
        </w:rPr>
        <w:t>Con este antecedente la cifra del presupuesto autorizado para el 2014 se presenta de la siguiente manera:</w:t>
      </w:r>
    </w:p>
    <w:p w:rsidR="007147D2" w:rsidRPr="009407B8" w:rsidRDefault="007147D2" w:rsidP="005460D7">
      <w:pPr>
        <w:contextualSpacing/>
        <w:jc w:val="both"/>
        <w:rPr>
          <w:rFonts w:ascii="Intro Book" w:hAnsi="Intro Book" w:cstheme="minorHAnsi"/>
          <w:sz w:val="20"/>
          <w:szCs w:val="20"/>
        </w:rPr>
      </w:pPr>
    </w:p>
    <w:p w:rsidR="00837EEB" w:rsidRDefault="00B119EE" w:rsidP="005460D7">
      <w:pPr>
        <w:contextualSpacing/>
        <w:rPr>
          <w:rFonts w:ascii="Intro Book" w:eastAsia="Intro Book" w:hAnsi="Intro Book" w:cs="Intro Book"/>
          <w:color w:val="231F20"/>
          <w:position w:val="-3"/>
          <w:sz w:val="20"/>
          <w:szCs w:val="20"/>
        </w:rPr>
      </w:pPr>
      <w:r w:rsidRPr="009407B8">
        <w:rPr>
          <w:rFonts w:ascii="Intro Book" w:eastAsia="Intro Book" w:hAnsi="Intro Book" w:cs="Intro Book"/>
          <w:color w:val="231F20"/>
          <w:position w:val="-3"/>
          <w:sz w:val="20"/>
          <w:szCs w:val="20"/>
        </w:rPr>
        <w:t>(Tabla 7</w:t>
      </w:r>
      <w:r w:rsidR="00105287" w:rsidRPr="009407B8">
        <w:rPr>
          <w:rFonts w:ascii="Intro Book" w:eastAsia="Intro Book" w:hAnsi="Intro Book" w:cs="Intro Book"/>
          <w:color w:val="231F20"/>
          <w:position w:val="-3"/>
          <w:sz w:val="20"/>
          <w:szCs w:val="20"/>
        </w:rPr>
        <w:t xml:space="preserve">) </w:t>
      </w:r>
    </w:p>
    <w:p w:rsidR="005B7786" w:rsidRPr="009407B8" w:rsidRDefault="00B119EE" w:rsidP="005460D7">
      <w:pPr>
        <w:contextualSpacing/>
        <w:rPr>
          <w:rFonts w:ascii="Intro Book" w:eastAsia="Intro Book" w:hAnsi="Intro Book" w:cs="Intro Book"/>
          <w:color w:val="231F20"/>
          <w:position w:val="-3"/>
          <w:sz w:val="20"/>
          <w:szCs w:val="20"/>
        </w:rPr>
      </w:pPr>
      <w:r w:rsidRPr="009407B8">
        <w:rPr>
          <w:rFonts w:ascii="Intro Book" w:eastAsia="Intro Book" w:hAnsi="Intro Book" w:cs="Intro Book"/>
          <w:color w:val="231F20"/>
          <w:position w:val="-3"/>
          <w:sz w:val="20"/>
          <w:szCs w:val="20"/>
        </w:rPr>
        <w:t>(Gráfico 7</w:t>
      </w:r>
      <w:r w:rsidR="00105287" w:rsidRPr="009407B8">
        <w:rPr>
          <w:rFonts w:ascii="Intro Book" w:eastAsia="Intro Book" w:hAnsi="Intro Book" w:cs="Intro Book"/>
          <w:color w:val="231F20"/>
          <w:position w:val="-3"/>
          <w:sz w:val="20"/>
          <w:szCs w:val="20"/>
        </w:rPr>
        <w:t>)</w:t>
      </w:r>
    </w:p>
    <w:tbl>
      <w:tblPr>
        <w:tblStyle w:val="Tablaconcuadrcula"/>
        <w:tblpPr w:leftFromText="141" w:rightFromText="141" w:vertAnchor="text" w:horzAnchor="margin" w:tblpY="389"/>
        <w:tblW w:w="0" w:type="auto"/>
        <w:tblLook w:val="04A0"/>
      </w:tblPr>
      <w:tblGrid>
        <w:gridCol w:w="1058"/>
        <w:gridCol w:w="3446"/>
      </w:tblGrid>
      <w:tr w:rsidR="007147D2" w:rsidRPr="00837EEB" w:rsidTr="007147D2">
        <w:trPr>
          <w:trHeight w:val="436"/>
        </w:trPr>
        <w:tc>
          <w:tcPr>
            <w:tcW w:w="1058" w:type="dxa"/>
            <w:shd w:val="clear" w:color="auto" w:fill="365F91" w:themeFill="accent1" w:themeFillShade="BF"/>
          </w:tcPr>
          <w:p w:rsidR="007147D2" w:rsidRPr="00837EEB" w:rsidRDefault="007147D2" w:rsidP="007147D2">
            <w:pPr>
              <w:jc w:val="both"/>
              <w:rPr>
                <w:rFonts w:ascii="Intro Book" w:hAnsi="Intro Book"/>
                <w:b/>
                <w:color w:val="FFFFFF" w:themeColor="background1"/>
                <w:sz w:val="18"/>
                <w:szCs w:val="20"/>
              </w:rPr>
            </w:pPr>
          </w:p>
          <w:p w:rsidR="007147D2" w:rsidRPr="00837EEB" w:rsidRDefault="007147D2" w:rsidP="007147D2">
            <w:pPr>
              <w:jc w:val="both"/>
              <w:rPr>
                <w:rFonts w:ascii="Intro Book" w:hAnsi="Intro Book"/>
                <w:sz w:val="18"/>
                <w:szCs w:val="20"/>
              </w:rPr>
            </w:pPr>
            <w:r w:rsidRPr="00837EEB">
              <w:rPr>
                <w:rFonts w:ascii="Intro Book" w:hAnsi="Intro Book"/>
                <w:b/>
                <w:color w:val="FFFFFF" w:themeColor="background1"/>
                <w:sz w:val="18"/>
                <w:szCs w:val="20"/>
              </w:rPr>
              <w:t>Tabla 7</w:t>
            </w:r>
          </w:p>
        </w:tc>
        <w:tc>
          <w:tcPr>
            <w:tcW w:w="3446" w:type="dxa"/>
            <w:shd w:val="clear" w:color="auto" w:fill="00B0F0"/>
          </w:tcPr>
          <w:p w:rsidR="007147D2" w:rsidRPr="00837EEB" w:rsidRDefault="007147D2" w:rsidP="007147D2">
            <w:pPr>
              <w:jc w:val="center"/>
              <w:rPr>
                <w:rFonts w:ascii="Intro Book" w:hAnsi="Intro Book"/>
                <w:b/>
                <w:color w:val="FFFFFF" w:themeColor="background1"/>
                <w:sz w:val="18"/>
                <w:szCs w:val="20"/>
                <w:lang w:val="es-ES"/>
              </w:rPr>
            </w:pPr>
          </w:p>
          <w:p w:rsidR="007147D2" w:rsidRPr="00837EEB" w:rsidRDefault="007147D2" w:rsidP="007147D2">
            <w:pPr>
              <w:jc w:val="center"/>
              <w:rPr>
                <w:rFonts w:ascii="Intro Book" w:hAnsi="Intro Book"/>
                <w:b/>
                <w:color w:val="FFFFFF" w:themeColor="background1"/>
                <w:sz w:val="18"/>
                <w:szCs w:val="20"/>
                <w:lang w:val="es-ES"/>
              </w:rPr>
            </w:pPr>
            <w:r w:rsidRPr="00837EEB">
              <w:rPr>
                <w:rFonts w:ascii="Intro Book" w:eastAsia="Myriad Pro" w:hAnsi="Intro Book" w:cs="Myriad Pro"/>
                <w:b/>
                <w:color w:val="FFFFFF" w:themeColor="background1"/>
                <w:spacing w:val="7"/>
                <w:sz w:val="18"/>
                <w:szCs w:val="20"/>
              </w:rPr>
              <w:t>Procesos y Proyectos</w:t>
            </w:r>
          </w:p>
        </w:tc>
      </w:tr>
    </w:tbl>
    <w:p w:rsidR="007147D2" w:rsidRPr="009407B8" w:rsidRDefault="007147D2" w:rsidP="005F58E6">
      <w:pPr>
        <w:jc w:val="both"/>
        <w:rPr>
          <w:rFonts w:ascii="Intro Book" w:hAnsi="Intro Book" w:cstheme="minorHAnsi"/>
          <w:sz w:val="20"/>
          <w:szCs w:val="20"/>
        </w:rPr>
      </w:pPr>
    </w:p>
    <w:p w:rsidR="005F58E6" w:rsidRPr="009407B8" w:rsidRDefault="00E805C4" w:rsidP="00392822">
      <w:pPr>
        <w:spacing w:before="17" w:after="0" w:line="240" w:lineRule="auto"/>
        <w:ind w:right="111"/>
        <w:jc w:val="right"/>
        <w:rPr>
          <w:rFonts w:ascii="Intro Book" w:hAnsi="Intro Book"/>
          <w:sz w:val="20"/>
          <w:szCs w:val="20"/>
        </w:rPr>
      </w:pPr>
      <w:r w:rsidRPr="00E805C4">
        <w:rPr>
          <w:szCs w:val="20"/>
        </w:rPr>
        <w:drawing>
          <wp:inline distT="0" distB="0" distL="0" distR="0">
            <wp:extent cx="2890405" cy="1376254"/>
            <wp:effectExtent l="19050" t="0" r="5195" b="0"/>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srcRect/>
                    <a:stretch>
                      <a:fillRect/>
                    </a:stretch>
                  </pic:blipFill>
                  <pic:spPr bwMode="auto">
                    <a:xfrm>
                      <a:off x="0" y="0"/>
                      <a:ext cx="2897175" cy="1379478"/>
                    </a:xfrm>
                    <a:prstGeom prst="rect">
                      <a:avLst/>
                    </a:prstGeom>
                    <a:noFill/>
                    <a:ln w="9525">
                      <a:noFill/>
                      <a:miter lim="800000"/>
                      <a:headEnd/>
                      <a:tailEnd/>
                    </a:ln>
                  </pic:spPr>
                </pic:pic>
              </a:graphicData>
            </a:graphic>
          </wp:inline>
        </w:drawing>
      </w:r>
    </w:p>
    <w:p w:rsidR="005F58E6" w:rsidRPr="009407B8" w:rsidRDefault="00010AF8" w:rsidP="00BD3B6C">
      <w:pPr>
        <w:jc w:val="both"/>
        <w:rPr>
          <w:rFonts w:ascii="Intro Book" w:hAnsi="Intro Book"/>
          <w:sz w:val="20"/>
          <w:szCs w:val="20"/>
        </w:rPr>
      </w:pPr>
      <w:r w:rsidRPr="00010AF8">
        <w:rPr>
          <w:rFonts w:ascii="Intro Book" w:eastAsia="Intro Black" w:hAnsi="Intro Book" w:cs="Intro Black"/>
          <w:b/>
          <w:bCs/>
          <w:noProof/>
          <w:color w:val="231F20"/>
          <w:sz w:val="20"/>
          <w:szCs w:val="20"/>
          <w:lang w:eastAsia="es-MX"/>
        </w:rPr>
        <w:pict>
          <v:shape id="_x0000_s1085" type="#_x0000_t202" style="position:absolute;left:0;text-align:left;margin-left:-.3pt;margin-top:8.75pt;width:236.7pt;height:18.75pt;z-index:251696128;mso-width-relative:margin;mso-height-relative:margin" fillcolor="#ddd8c2 [2894]" stroked="f">
            <v:textbox style="mso-next-textbox:#_x0000_s1085">
              <w:txbxContent>
                <w:p w:rsidR="00837EEB" w:rsidRPr="009407B8" w:rsidRDefault="00837EEB" w:rsidP="00837EEB">
                  <w:pPr>
                    <w:jc w:val="center"/>
                    <w:rPr>
                      <w:color w:val="7F7F7F" w:themeColor="text1" w:themeTint="80"/>
                      <w:sz w:val="18"/>
                      <w:lang w:val="es-ES"/>
                    </w:rPr>
                  </w:pPr>
                  <w:r w:rsidRPr="009407B8">
                    <w:rPr>
                      <w:color w:val="7F7F7F" w:themeColor="text1" w:themeTint="80"/>
                      <w:sz w:val="18"/>
                      <w:lang w:val="es-ES"/>
                    </w:rPr>
                    <w:t>Fuente: Secretaría de Finanzas, Inversión y Administración</w:t>
                  </w:r>
                </w:p>
              </w:txbxContent>
            </v:textbox>
          </v:shape>
        </w:pict>
      </w:r>
    </w:p>
    <w:p w:rsidR="005F58E6" w:rsidRPr="009407B8" w:rsidRDefault="005F58E6" w:rsidP="00BD3B6C">
      <w:pPr>
        <w:jc w:val="both"/>
        <w:rPr>
          <w:rFonts w:ascii="Intro Book" w:hAnsi="Intro Book"/>
          <w:sz w:val="20"/>
          <w:szCs w:val="20"/>
        </w:rPr>
      </w:pPr>
    </w:p>
    <w:p w:rsidR="001105A8" w:rsidRDefault="001105A8" w:rsidP="00BD3B6C">
      <w:pPr>
        <w:jc w:val="both"/>
        <w:rPr>
          <w:rFonts w:ascii="Intro Book" w:hAnsi="Intro Book"/>
          <w:sz w:val="20"/>
          <w:szCs w:val="20"/>
        </w:rPr>
      </w:pPr>
    </w:p>
    <w:tbl>
      <w:tblPr>
        <w:tblStyle w:val="Tablaconcuadrcula"/>
        <w:tblpPr w:leftFromText="141" w:rightFromText="141" w:vertAnchor="text" w:horzAnchor="margin" w:tblpX="74" w:tblpY="-23"/>
        <w:tblW w:w="0" w:type="auto"/>
        <w:tblLook w:val="04A0"/>
      </w:tblPr>
      <w:tblGrid>
        <w:gridCol w:w="1326"/>
        <w:gridCol w:w="3318"/>
      </w:tblGrid>
      <w:tr w:rsidR="0071696E" w:rsidRPr="00837EEB" w:rsidTr="00EC4175">
        <w:trPr>
          <w:trHeight w:val="410"/>
        </w:trPr>
        <w:tc>
          <w:tcPr>
            <w:tcW w:w="1326" w:type="dxa"/>
            <w:shd w:val="clear" w:color="auto" w:fill="365F91" w:themeFill="accent1" w:themeFillShade="BF"/>
          </w:tcPr>
          <w:p w:rsidR="001105A8" w:rsidRDefault="001105A8" w:rsidP="00EC4175">
            <w:pPr>
              <w:jc w:val="both"/>
              <w:rPr>
                <w:rFonts w:ascii="Intro Book" w:hAnsi="Intro Book"/>
                <w:b/>
                <w:color w:val="FFFFFF" w:themeColor="background1"/>
                <w:sz w:val="18"/>
                <w:szCs w:val="20"/>
              </w:rPr>
            </w:pPr>
          </w:p>
          <w:p w:rsidR="0071696E" w:rsidRPr="00837EEB" w:rsidRDefault="00B2178C" w:rsidP="00EC4175">
            <w:pPr>
              <w:jc w:val="both"/>
              <w:rPr>
                <w:rFonts w:ascii="Intro Book" w:hAnsi="Intro Book"/>
                <w:sz w:val="18"/>
                <w:szCs w:val="20"/>
              </w:rPr>
            </w:pPr>
            <w:r>
              <w:rPr>
                <w:rFonts w:ascii="Intro Book" w:hAnsi="Intro Book"/>
                <w:b/>
                <w:color w:val="FFFFFF" w:themeColor="background1"/>
                <w:sz w:val="18"/>
                <w:szCs w:val="20"/>
              </w:rPr>
              <w:t>Gráfico</w:t>
            </w:r>
            <w:r w:rsidR="0071696E" w:rsidRPr="00837EEB">
              <w:rPr>
                <w:rFonts w:ascii="Intro Book" w:hAnsi="Intro Book"/>
                <w:b/>
                <w:color w:val="FFFFFF" w:themeColor="background1"/>
                <w:sz w:val="18"/>
                <w:szCs w:val="20"/>
              </w:rPr>
              <w:t xml:space="preserve"> 7</w:t>
            </w:r>
          </w:p>
        </w:tc>
        <w:tc>
          <w:tcPr>
            <w:tcW w:w="3318" w:type="dxa"/>
            <w:shd w:val="clear" w:color="auto" w:fill="00B0F0"/>
          </w:tcPr>
          <w:p w:rsidR="001105A8" w:rsidRDefault="001105A8" w:rsidP="00EC4175">
            <w:pPr>
              <w:jc w:val="center"/>
              <w:rPr>
                <w:rFonts w:ascii="Intro Book" w:eastAsia="Myriad Pro" w:hAnsi="Intro Book" w:cs="Myriad Pro"/>
                <w:b/>
                <w:color w:val="FFFFFF" w:themeColor="background1"/>
                <w:spacing w:val="7"/>
                <w:sz w:val="18"/>
                <w:szCs w:val="20"/>
              </w:rPr>
            </w:pPr>
          </w:p>
          <w:p w:rsidR="0071696E" w:rsidRPr="00837EEB" w:rsidRDefault="0071696E" w:rsidP="00EC4175">
            <w:pPr>
              <w:jc w:val="center"/>
              <w:rPr>
                <w:rFonts w:ascii="Intro Book" w:hAnsi="Intro Book"/>
                <w:b/>
                <w:color w:val="FFFFFF" w:themeColor="background1"/>
                <w:sz w:val="18"/>
                <w:szCs w:val="20"/>
                <w:lang w:val="es-ES"/>
              </w:rPr>
            </w:pPr>
            <w:r w:rsidRPr="00837EEB">
              <w:rPr>
                <w:rFonts w:ascii="Intro Book" w:eastAsia="Myriad Pro" w:hAnsi="Intro Book" w:cs="Myriad Pro"/>
                <w:b/>
                <w:color w:val="FFFFFF" w:themeColor="background1"/>
                <w:spacing w:val="7"/>
                <w:sz w:val="18"/>
                <w:szCs w:val="20"/>
              </w:rPr>
              <w:t>Procesos y Proyectos</w:t>
            </w:r>
          </w:p>
        </w:tc>
      </w:tr>
    </w:tbl>
    <w:p w:rsidR="0071696E" w:rsidRDefault="0028661C" w:rsidP="00BD3B6C">
      <w:pPr>
        <w:jc w:val="both"/>
        <w:rPr>
          <w:rFonts w:ascii="Intro Book" w:hAnsi="Intro Book"/>
          <w:sz w:val="20"/>
          <w:szCs w:val="20"/>
        </w:rPr>
      </w:pPr>
      <w:r w:rsidRPr="009407B8">
        <w:rPr>
          <w:rFonts w:ascii="Intro Book" w:hAnsi="Intro Book"/>
          <w:noProof/>
          <w:sz w:val="20"/>
          <w:szCs w:val="20"/>
          <w:lang w:eastAsia="es-MX"/>
        </w:rPr>
        <w:drawing>
          <wp:inline distT="0" distB="0" distL="0" distR="0">
            <wp:extent cx="2647813" cy="1570690"/>
            <wp:effectExtent l="19050" t="0" r="137" b="0"/>
            <wp:docPr id="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l="11990" t="2669" r="7001" b="11933"/>
                    <a:stretch>
                      <a:fillRect/>
                    </a:stretch>
                  </pic:blipFill>
                  <pic:spPr bwMode="auto">
                    <a:xfrm>
                      <a:off x="0" y="0"/>
                      <a:ext cx="2649605" cy="1571753"/>
                    </a:xfrm>
                    <a:prstGeom prst="rect">
                      <a:avLst/>
                    </a:prstGeom>
                    <a:noFill/>
                    <a:ln w="9525">
                      <a:noFill/>
                      <a:miter lim="800000"/>
                      <a:headEnd/>
                      <a:tailEnd/>
                    </a:ln>
                  </pic:spPr>
                </pic:pic>
              </a:graphicData>
            </a:graphic>
          </wp:inline>
        </w:drawing>
      </w:r>
    </w:p>
    <w:p w:rsidR="0071696E" w:rsidRPr="009407B8" w:rsidRDefault="00010AF8" w:rsidP="00BD3B6C">
      <w:pPr>
        <w:jc w:val="both"/>
        <w:rPr>
          <w:rFonts w:ascii="Intro Book" w:hAnsi="Intro Book"/>
          <w:sz w:val="20"/>
          <w:szCs w:val="20"/>
        </w:rPr>
      </w:pPr>
      <w:r>
        <w:rPr>
          <w:rFonts w:ascii="Intro Book" w:hAnsi="Intro Book"/>
          <w:noProof/>
          <w:sz w:val="20"/>
          <w:szCs w:val="20"/>
          <w:lang w:eastAsia="es-MX"/>
        </w:rPr>
        <w:pict>
          <v:shape id="_x0000_s1087" type="#_x0000_t202" style="position:absolute;left:0;text-align:left;margin-left:-9.15pt;margin-top:6.85pt;width:228.95pt;height:18.75pt;z-index:251698176;mso-width-relative:margin;mso-height-relative:margin" fillcolor="#ddd8c2 [2894]" stroked="f">
            <v:textbox style="mso-next-textbox:#_x0000_s1087">
              <w:txbxContent>
                <w:p w:rsidR="0028661C" w:rsidRPr="009407B8" w:rsidRDefault="0028661C" w:rsidP="0028661C">
                  <w:pPr>
                    <w:jc w:val="center"/>
                    <w:rPr>
                      <w:color w:val="7F7F7F" w:themeColor="text1" w:themeTint="80"/>
                      <w:sz w:val="18"/>
                      <w:lang w:val="es-ES"/>
                    </w:rPr>
                  </w:pPr>
                  <w:r w:rsidRPr="009407B8">
                    <w:rPr>
                      <w:color w:val="7F7F7F" w:themeColor="text1" w:themeTint="80"/>
                      <w:sz w:val="18"/>
                      <w:lang w:val="es-ES"/>
                    </w:rPr>
                    <w:t>Fuente: Secretaría de Finanzas, Inversión y Administración</w:t>
                  </w:r>
                </w:p>
              </w:txbxContent>
            </v:textbox>
          </v:shape>
        </w:pict>
      </w:r>
    </w:p>
    <w:p w:rsidR="0002178D" w:rsidRPr="009407B8" w:rsidRDefault="0002178D" w:rsidP="0028661C">
      <w:pPr>
        <w:rPr>
          <w:rFonts w:ascii="Intro Book" w:hAnsi="Intro Book"/>
          <w:sz w:val="20"/>
          <w:szCs w:val="20"/>
        </w:rPr>
      </w:pPr>
    </w:p>
    <w:p w:rsidR="005B7786" w:rsidRDefault="005B7786" w:rsidP="00BD3B6C">
      <w:pPr>
        <w:jc w:val="both"/>
        <w:rPr>
          <w:rFonts w:ascii="Intro Book" w:hAnsi="Intro Book"/>
          <w:sz w:val="20"/>
          <w:szCs w:val="20"/>
        </w:rPr>
      </w:pPr>
    </w:p>
    <w:p w:rsidR="00EB63E7" w:rsidRDefault="009267DD" w:rsidP="00EB63E7">
      <w:pPr>
        <w:spacing w:before="17" w:after="0" w:line="240" w:lineRule="auto"/>
        <w:ind w:right="111"/>
        <w:jc w:val="both"/>
        <w:rPr>
          <w:rFonts w:ascii="Intro Book" w:eastAsia="Intro Black" w:hAnsi="Intro Book" w:cs="Intro Black"/>
          <w:b/>
          <w:bCs/>
          <w:color w:val="231F20"/>
          <w:sz w:val="20"/>
          <w:szCs w:val="20"/>
        </w:rPr>
      </w:pPr>
      <w:r w:rsidRPr="009407B8">
        <w:rPr>
          <w:rFonts w:ascii="Intro Book" w:eastAsia="Intro Black" w:hAnsi="Intro Book" w:cs="Intro Black"/>
          <w:b/>
          <w:bCs/>
          <w:color w:val="231F20"/>
          <w:sz w:val="20"/>
          <w:szCs w:val="20"/>
        </w:rPr>
        <w:lastRenderedPageBreak/>
        <w:t>Clasificación por Fuente de Financiamiento</w:t>
      </w:r>
    </w:p>
    <w:p w:rsidR="007147D2" w:rsidRDefault="007147D2" w:rsidP="00EB63E7">
      <w:pPr>
        <w:spacing w:before="17" w:after="0" w:line="240" w:lineRule="auto"/>
        <w:ind w:right="111"/>
        <w:jc w:val="both"/>
        <w:rPr>
          <w:rFonts w:ascii="Intro Book" w:eastAsia="Intro Black" w:hAnsi="Intro Book" w:cs="Intro Black"/>
          <w:b/>
          <w:bCs/>
          <w:color w:val="231F20"/>
          <w:sz w:val="20"/>
          <w:szCs w:val="20"/>
        </w:rPr>
      </w:pPr>
    </w:p>
    <w:p w:rsidR="002A0A21" w:rsidRPr="009407B8" w:rsidRDefault="002A0A21" w:rsidP="00EB63E7">
      <w:pPr>
        <w:spacing w:before="17" w:after="0" w:line="240" w:lineRule="auto"/>
        <w:ind w:right="111"/>
        <w:jc w:val="both"/>
        <w:rPr>
          <w:rFonts w:ascii="Intro Book" w:eastAsia="Intro Black" w:hAnsi="Intro Book" w:cs="Intro Black"/>
          <w:b/>
          <w:bCs/>
          <w:color w:val="231F20"/>
          <w:sz w:val="20"/>
          <w:szCs w:val="20"/>
        </w:rPr>
      </w:pPr>
    </w:p>
    <w:p w:rsidR="00E67291" w:rsidRDefault="00E67291" w:rsidP="00E67291">
      <w:pPr>
        <w:spacing w:before="17" w:after="0"/>
        <w:ind w:right="111"/>
        <w:jc w:val="both"/>
        <w:rPr>
          <w:rFonts w:ascii="Intro Book" w:hAnsi="Intro Book"/>
          <w:sz w:val="20"/>
          <w:szCs w:val="20"/>
        </w:rPr>
      </w:pPr>
      <w:r w:rsidRPr="00E67291">
        <w:rPr>
          <w:rFonts w:ascii="Intro Book" w:eastAsia="Calibri" w:hAnsi="Intro Book" w:cs="Times New Roman"/>
          <w:sz w:val="20"/>
          <w:szCs w:val="20"/>
        </w:rPr>
        <w:t>La clasificación por fuentes de financiamiento consiste en presentar los gastos públicos según los agregados genéricos de los recursos empleados para su financiamiento.</w:t>
      </w:r>
    </w:p>
    <w:p w:rsidR="00E67291" w:rsidRPr="00E67291" w:rsidRDefault="00E67291" w:rsidP="00E67291">
      <w:pPr>
        <w:spacing w:before="17" w:after="0"/>
        <w:ind w:right="111"/>
        <w:jc w:val="both"/>
        <w:rPr>
          <w:rFonts w:ascii="Intro Book" w:eastAsia="Calibri" w:hAnsi="Intro Book" w:cs="Times New Roman"/>
          <w:sz w:val="20"/>
          <w:szCs w:val="20"/>
        </w:rPr>
      </w:pPr>
    </w:p>
    <w:p w:rsidR="00E67291" w:rsidRPr="00E67291" w:rsidRDefault="00E67291" w:rsidP="00E67291">
      <w:pPr>
        <w:spacing w:before="17" w:after="0"/>
        <w:ind w:right="111"/>
        <w:jc w:val="both"/>
        <w:rPr>
          <w:rFonts w:ascii="Intro Book" w:eastAsia="Calibri" w:hAnsi="Intro Book" w:cs="Times New Roman"/>
          <w:sz w:val="20"/>
          <w:szCs w:val="20"/>
        </w:rPr>
      </w:pPr>
      <w:r w:rsidRPr="00E67291">
        <w:rPr>
          <w:rFonts w:ascii="Intro Book" w:eastAsia="Calibri" w:hAnsi="Intro Book" w:cs="Times New Roman"/>
          <w:sz w:val="20"/>
          <w:szCs w:val="20"/>
        </w:rPr>
        <w:t>Esta clasificación permite identificar las fuentes u orígenes de los ingresos que financian los egresos y precisar la orientación específica de cada fuente a efecto de controlar su aplicación</w:t>
      </w:r>
      <w:r>
        <w:rPr>
          <w:rStyle w:val="Refdenotaalpie"/>
          <w:rFonts w:ascii="Intro Book" w:hAnsi="Intro Book"/>
          <w:sz w:val="20"/>
          <w:szCs w:val="20"/>
        </w:rPr>
        <w:footnoteReference w:id="8"/>
      </w:r>
      <w:r w:rsidRPr="00E67291">
        <w:rPr>
          <w:rFonts w:ascii="Intro Book" w:eastAsia="Calibri" w:hAnsi="Intro Book" w:cs="Times New Roman"/>
          <w:sz w:val="20"/>
          <w:szCs w:val="20"/>
        </w:rPr>
        <w:t>.</w:t>
      </w:r>
    </w:p>
    <w:p w:rsidR="00E67291" w:rsidRDefault="00E67291" w:rsidP="006213F4">
      <w:pPr>
        <w:spacing w:before="17" w:after="0"/>
        <w:ind w:right="111"/>
        <w:jc w:val="both"/>
        <w:rPr>
          <w:rFonts w:ascii="Intro Book" w:hAnsi="Intro Book"/>
          <w:sz w:val="20"/>
          <w:szCs w:val="20"/>
        </w:rPr>
      </w:pPr>
    </w:p>
    <w:p w:rsidR="00516C2F" w:rsidRPr="009407B8" w:rsidRDefault="006213F4" w:rsidP="00516C2F">
      <w:pPr>
        <w:contextualSpacing/>
        <w:jc w:val="both"/>
        <w:rPr>
          <w:rFonts w:ascii="Intro Book" w:hAnsi="Intro Book"/>
          <w:sz w:val="20"/>
          <w:szCs w:val="20"/>
        </w:rPr>
      </w:pPr>
      <w:r w:rsidRPr="009407B8">
        <w:rPr>
          <w:rFonts w:ascii="Intro Book" w:hAnsi="Intro Book"/>
          <w:sz w:val="20"/>
          <w:szCs w:val="20"/>
        </w:rPr>
        <w:t xml:space="preserve">Por ello, </w:t>
      </w:r>
      <w:r w:rsidR="0013177D" w:rsidRPr="009407B8">
        <w:rPr>
          <w:rFonts w:ascii="Intro Book" w:hAnsi="Intro Book"/>
          <w:sz w:val="20"/>
          <w:szCs w:val="20"/>
        </w:rPr>
        <w:t>y continuando con el proceso de armonización, a partir del presente ejercicio fiscal, el gobierno del estado incorporó al registro del ingreso el Clasificador por Rubro de Ingresos (CRI)</w:t>
      </w:r>
      <w:r w:rsidR="005460D7" w:rsidRPr="009407B8">
        <w:rPr>
          <w:rFonts w:ascii="Intro Book" w:hAnsi="Intro Book"/>
          <w:sz w:val="20"/>
          <w:szCs w:val="20"/>
        </w:rPr>
        <w:t xml:space="preserve">, para ello se hicieron las adecuaciones necesarias en el sistema de registro electrónico con que opera el gobierno estatal. </w:t>
      </w:r>
    </w:p>
    <w:p w:rsidR="00E40702" w:rsidRPr="009407B8" w:rsidRDefault="00E40702" w:rsidP="00516C2F">
      <w:pPr>
        <w:contextualSpacing/>
        <w:jc w:val="both"/>
        <w:rPr>
          <w:rFonts w:ascii="Intro Book" w:hAnsi="Intro Book"/>
          <w:sz w:val="20"/>
          <w:szCs w:val="20"/>
        </w:rPr>
      </w:pPr>
    </w:p>
    <w:p w:rsidR="006213F4" w:rsidRPr="009407B8" w:rsidRDefault="00E40702" w:rsidP="00516C2F">
      <w:pPr>
        <w:contextualSpacing/>
        <w:jc w:val="both"/>
        <w:rPr>
          <w:rFonts w:ascii="Intro Book" w:hAnsi="Intro Book"/>
          <w:sz w:val="20"/>
          <w:szCs w:val="20"/>
        </w:rPr>
      </w:pPr>
      <w:r w:rsidRPr="009407B8">
        <w:rPr>
          <w:rFonts w:ascii="Intro Book" w:hAnsi="Intro Book"/>
          <w:sz w:val="20"/>
          <w:szCs w:val="20"/>
        </w:rPr>
        <w:t>La principal fuente de ingresos para el estado son los recursos federales con el 88.7 por ciento</w:t>
      </w:r>
      <w:r w:rsidR="00D51ABA" w:rsidRPr="009407B8">
        <w:rPr>
          <w:rFonts w:ascii="Intro Book" w:hAnsi="Intro Book"/>
          <w:sz w:val="20"/>
          <w:szCs w:val="20"/>
        </w:rPr>
        <w:t>, enseguida se presenta el detalle en:</w:t>
      </w:r>
    </w:p>
    <w:p w:rsidR="005460D7" w:rsidRPr="009407B8" w:rsidRDefault="00516C2F" w:rsidP="00516C2F">
      <w:pPr>
        <w:contextualSpacing/>
        <w:jc w:val="both"/>
        <w:rPr>
          <w:rFonts w:ascii="Intro Book" w:eastAsia="Intro Book" w:hAnsi="Intro Book" w:cs="Intro Book"/>
          <w:color w:val="231F20"/>
          <w:position w:val="-3"/>
          <w:sz w:val="20"/>
          <w:szCs w:val="20"/>
        </w:rPr>
      </w:pPr>
      <w:r w:rsidRPr="009407B8">
        <w:rPr>
          <w:rFonts w:ascii="Intro Book" w:eastAsia="Intro Book" w:hAnsi="Intro Book" w:cs="Intro Book"/>
          <w:color w:val="231F20"/>
          <w:position w:val="-3"/>
          <w:sz w:val="20"/>
          <w:szCs w:val="20"/>
        </w:rPr>
        <w:t xml:space="preserve"> </w:t>
      </w:r>
      <w:r w:rsidR="00B119EE" w:rsidRPr="009407B8">
        <w:rPr>
          <w:rFonts w:ascii="Intro Book" w:eastAsia="Intro Book" w:hAnsi="Intro Book" w:cs="Intro Book"/>
          <w:color w:val="231F20"/>
          <w:position w:val="-3"/>
          <w:sz w:val="20"/>
          <w:szCs w:val="20"/>
        </w:rPr>
        <w:t>(Tabla 8</w:t>
      </w:r>
      <w:r w:rsidR="005460D7" w:rsidRPr="009407B8">
        <w:rPr>
          <w:rFonts w:ascii="Intro Book" w:eastAsia="Intro Book" w:hAnsi="Intro Book" w:cs="Intro Book"/>
          <w:color w:val="231F20"/>
          <w:position w:val="-3"/>
          <w:sz w:val="20"/>
          <w:szCs w:val="20"/>
        </w:rPr>
        <w:t xml:space="preserve">) </w:t>
      </w:r>
    </w:p>
    <w:p w:rsidR="001105A8" w:rsidRDefault="00B119EE" w:rsidP="007147D2">
      <w:pPr>
        <w:contextualSpacing/>
        <w:rPr>
          <w:rFonts w:ascii="Intro Book" w:eastAsia="Intro Book" w:hAnsi="Intro Book" w:cs="Intro Book"/>
          <w:color w:val="231F20"/>
          <w:position w:val="-3"/>
          <w:sz w:val="20"/>
          <w:szCs w:val="20"/>
        </w:rPr>
      </w:pPr>
      <w:r w:rsidRPr="009407B8">
        <w:rPr>
          <w:rFonts w:ascii="Intro Book" w:eastAsia="Intro Book" w:hAnsi="Intro Book" w:cs="Intro Book"/>
          <w:color w:val="231F20"/>
          <w:position w:val="-3"/>
          <w:sz w:val="20"/>
          <w:szCs w:val="20"/>
        </w:rPr>
        <w:t>(Gráfico 8</w:t>
      </w:r>
      <w:r w:rsidR="005460D7" w:rsidRPr="009407B8">
        <w:rPr>
          <w:rFonts w:ascii="Intro Book" w:eastAsia="Intro Book" w:hAnsi="Intro Book" w:cs="Intro Book"/>
          <w:color w:val="231F20"/>
          <w:position w:val="-3"/>
          <w:sz w:val="20"/>
          <w:szCs w:val="20"/>
        </w:rPr>
        <w:t>)</w:t>
      </w:r>
    </w:p>
    <w:p w:rsidR="007147D2" w:rsidRDefault="007147D2" w:rsidP="007147D2">
      <w:pPr>
        <w:contextualSpacing/>
        <w:rPr>
          <w:rFonts w:ascii="Intro Book" w:hAnsi="Intro Book"/>
          <w:sz w:val="20"/>
          <w:szCs w:val="20"/>
        </w:rPr>
      </w:pPr>
    </w:p>
    <w:tbl>
      <w:tblPr>
        <w:tblStyle w:val="Tablaconcuadrcula"/>
        <w:tblpPr w:leftFromText="141" w:rightFromText="141" w:vertAnchor="text" w:horzAnchor="margin" w:tblpXSpec="right" w:tblpY="-3"/>
        <w:tblW w:w="0" w:type="auto"/>
        <w:tblLook w:val="04A0"/>
      </w:tblPr>
      <w:tblGrid>
        <w:gridCol w:w="959"/>
        <w:gridCol w:w="3794"/>
      </w:tblGrid>
      <w:tr w:rsidR="0071696E" w:rsidRPr="0071696E" w:rsidTr="007147D2">
        <w:trPr>
          <w:trHeight w:val="281"/>
        </w:trPr>
        <w:tc>
          <w:tcPr>
            <w:tcW w:w="959" w:type="dxa"/>
            <w:shd w:val="clear" w:color="auto" w:fill="365F91" w:themeFill="accent1" w:themeFillShade="BF"/>
          </w:tcPr>
          <w:p w:rsidR="0071696E" w:rsidRPr="0071696E" w:rsidRDefault="0071696E" w:rsidP="0071696E">
            <w:pPr>
              <w:jc w:val="both"/>
              <w:rPr>
                <w:rFonts w:ascii="Intro Book" w:hAnsi="Intro Book"/>
                <w:b/>
                <w:color w:val="FFFFFF" w:themeColor="background1"/>
                <w:sz w:val="18"/>
                <w:szCs w:val="20"/>
              </w:rPr>
            </w:pPr>
          </w:p>
          <w:p w:rsidR="0071696E" w:rsidRPr="0071696E" w:rsidRDefault="0071696E" w:rsidP="001105A8">
            <w:pPr>
              <w:jc w:val="both"/>
              <w:rPr>
                <w:rFonts w:ascii="Intro Book" w:hAnsi="Intro Book"/>
                <w:sz w:val="18"/>
                <w:szCs w:val="20"/>
              </w:rPr>
            </w:pPr>
            <w:r w:rsidRPr="0071696E">
              <w:rPr>
                <w:rFonts w:ascii="Intro Book" w:hAnsi="Intro Book"/>
                <w:b/>
                <w:color w:val="FFFFFF" w:themeColor="background1"/>
                <w:sz w:val="18"/>
                <w:szCs w:val="20"/>
              </w:rPr>
              <w:t>Tabla 8</w:t>
            </w:r>
          </w:p>
        </w:tc>
        <w:tc>
          <w:tcPr>
            <w:tcW w:w="3794" w:type="dxa"/>
            <w:shd w:val="clear" w:color="auto" w:fill="00B0F0"/>
          </w:tcPr>
          <w:p w:rsidR="0071696E" w:rsidRPr="0071696E" w:rsidRDefault="0071696E" w:rsidP="0071696E">
            <w:pPr>
              <w:jc w:val="center"/>
              <w:rPr>
                <w:rFonts w:ascii="Intro Book" w:hAnsi="Intro Book"/>
                <w:b/>
                <w:color w:val="FFFFFF" w:themeColor="background1"/>
                <w:sz w:val="18"/>
                <w:szCs w:val="20"/>
                <w:lang w:val="es-ES"/>
              </w:rPr>
            </w:pPr>
          </w:p>
          <w:p w:rsidR="0071696E" w:rsidRPr="0071696E" w:rsidRDefault="0071696E" w:rsidP="0071696E">
            <w:pPr>
              <w:jc w:val="center"/>
              <w:rPr>
                <w:rFonts w:ascii="Intro Book" w:hAnsi="Intro Book"/>
                <w:b/>
                <w:color w:val="FFFFFF" w:themeColor="background1"/>
                <w:sz w:val="18"/>
                <w:szCs w:val="20"/>
                <w:lang w:val="es-ES"/>
              </w:rPr>
            </w:pPr>
            <w:r w:rsidRPr="0071696E">
              <w:rPr>
                <w:rFonts w:ascii="Intro Book" w:eastAsia="Myriad Pro" w:hAnsi="Intro Book" w:cs="Myriad Pro"/>
                <w:b/>
                <w:color w:val="FFFFFF" w:themeColor="background1"/>
                <w:spacing w:val="7"/>
                <w:sz w:val="18"/>
                <w:szCs w:val="20"/>
              </w:rPr>
              <w:t>Fuente de Financiamiento</w:t>
            </w:r>
          </w:p>
        </w:tc>
      </w:tr>
    </w:tbl>
    <w:p w:rsidR="0071696E" w:rsidRDefault="00010AF8" w:rsidP="0028661C">
      <w:pPr>
        <w:jc w:val="right"/>
        <w:rPr>
          <w:rFonts w:ascii="Intro Book" w:hAnsi="Intro Book"/>
          <w:sz w:val="20"/>
          <w:szCs w:val="20"/>
        </w:rPr>
      </w:pPr>
      <w:r>
        <w:rPr>
          <w:rFonts w:ascii="Intro Book" w:hAnsi="Intro Book"/>
          <w:noProof/>
          <w:sz w:val="20"/>
          <w:szCs w:val="20"/>
          <w:lang w:eastAsia="es-MX"/>
        </w:rPr>
        <w:pict>
          <v:shape id="_x0000_s1088" type="#_x0000_t202" style="position:absolute;left:0;text-align:left;margin-left:10.6pt;margin-top:151.2pt;width:228.95pt;height:18.75pt;z-index:251699200;mso-position-horizontal-relative:text;mso-position-vertical-relative:text;mso-width-relative:margin;mso-height-relative:margin" fillcolor="#ddd8c2 [2894]" stroked="f">
            <v:textbox style="mso-next-textbox:#_x0000_s1088">
              <w:txbxContent>
                <w:p w:rsidR="0028661C" w:rsidRPr="009407B8" w:rsidRDefault="0028661C" w:rsidP="0028661C">
                  <w:pPr>
                    <w:jc w:val="center"/>
                    <w:rPr>
                      <w:color w:val="7F7F7F" w:themeColor="text1" w:themeTint="80"/>
                      <w:sz w:val="18"/>
                      <w:lang w:val="es-ES"/>
                    </w:rPr>
                  </w:pPr>
                  <w:r w:rsidRPr="009407B8">
                    <w:rPr>
                      <w:color w:val="7F7F7F" w:themeColor="text1" w:themeTint="80"/>
                      <w:sz w:val="18"/>
                      <w:lang w:val="es-ES"/>
                    </w:rPr>
                    <w:t>Fuente: Secretaría de Finanzas, Inversión y Administración</w:t>
                  </w:r>
                </w:p>
              </w:txbxContent>
            </v:textbox>
          </v:shape>
        </w:pict>
      </w:r>
      <w:r w:rsidR="00392822" w:rsidRPr="00392822">
        <w:rPr>
          <w:szCs w:val="20"/>
        </w:rPr>
        <w:drawing>
          <wp:inline distT="0" distB="0" distL="0" distR="0">
            <wp:extent cx="2970530" cy="1881712"/>
            <wp:effectExtent l="19050" t="0" r="1270" b="0"/>
            <wp:docPr id="2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srcRect/>
                    <a:stretch>
                      <a:fillRect/>
                    </a:stretch>
                  </pic:blipFill>
                  <pic:spPr bwMode="auto">
                    <a:xfrm>
                      <a:off x="0" y="0"/>
                      <a:ext cx="2970530" cy="1881712"/>
                    </a:xfrm>
                    <a:prstGeom prst="rect">
                      <a:avLst/>
                    </a:prstGeom>
                    <a:noFill/>
                    <a:ln w="9525">
                      <a:noFill/>
                      <a:miter lim="800000"/>
                      <a:headEnd/>
                      <a:tailEnd/>
                    </a:ln>
                  </pic:spPr>
                </pic:pic>
              </a:graphicData>
            </a:graphic>
          </wp:inline>
        </w:drawing>
      </w:r>
    </w:p>
    <w:p w:rsidR="0071696E" w:rsidRDefault="0071696E" w:rsidP="00516C2F">
      <w:pPr>
        <w:jc w:val="center"/>
        <w:rPr>
          <w:rFonts w:ascii="Intro Book" w:hAnsi="Intro Book"/>
          <w:sz w:val="20"/>
          <w:szCs w:val="20"/>
        </w:rPr>
      </w:pPr>
    </w:p>
    <w:p w:rsidR="007147D2" w:rsidRDefault="007147D2" w:rsidP="00516C2F">
      <w:pPr>
        <w:jc w:val="center"/>
        <w:rPr>
          <w:rFonts w:ascii="Intro Book" w:hAnsi="Intro Book"/>
          <w:sz w:val="20"/>
          <w:szCs w:val="20"/>
        </w:rPr>
      </w:pPr>
    </w:p>
    <w:tbl>
      <w:tblPr>
        <w:tblStyle w:val="Tablaconcuadrcula"/>
        <w:tblpPr w:leftFromText="141" w:rightFromText="141" w:vertAnchor="text" w:horzAnchor="margin" w:tblpX="108" w:tblpY="28"/>
        <w:tblW w:w="0" w:type="auto"/>
        <w:tblLook w:val="04A0"/>
      </w:tblPr>
      <w:tblGrid>
        <w:gridCol w:w="1242"/>
        <w:gridCol w:w="3381"/>
      </w:tblGrid>
      <w:tr w:rsidR="007147D2" w:rsidRPr="0028661C" w:rsidTr="007147D2">
        <w:trPr>
          <w:trHeight w:val="341"/>
        </w:trPr>
        <w:tc>
          <w:tcPr>
            <w:tcW w:w="1242" w:type="dxa"/>
            <w:shd w:val="clear" w:color="auto" w:fill="365F91" w:themeFill="accent1" w:themeFillShade="BF"/>
          </w:tcPr>
          <w:p w:rsidR="007147D2" w:rsidRPr="0028661C" w:rsidRDefault="007147D2" w:rsidP="007147D2">
            <w:pPr>
              <w:jc w:val="both"/>
              <w:rPr>
                <w:rFonts w:ascii="Intro Book" w:hAnsi="Intro Book"/>
                <w:b/>
                <w:color w:val="FFFFFF" w:themeColor="background1"/>
                <w:sz w:val="18"/>
                <w:szCs w:val="20"/>
              </w:rPr>
            </w:pPr>
          </w:p>
          <w:p w:rsidR="007147D2" w:rsidRPr="0028661C" w:rsidRDefault="00B2178C" w:rsidP="007147D2">
            <w:pPr>
              <w:jc w:val="both"/>
              <w:rPr>
                <w:rFonts w:ascii="Intro Book" w:hAnsi="Intro Book"/>
                <w:sz w:val="18"/>
                <w:szCs w:val="20"/>
              </w:rPr>
            </w:pPr>
            <w:r>
              <w:rPr>
                <w:rFonts w:ascii="Intro Book" w:hAnsi="Intro Book"/>
                <w:b/>
                <w:color w:val="FFFFFF" w:themeColor="background1"/>
                <w:sz w:val="18"/>
                <w:szCs w:val="20"/>
              </w:rPr>
              <w:t>Gráfico</w:t>
            </w:r>
            <w:r w:rsidR="007147D2" w:rsidRPr="0028661C">
              <w:rPr>
                <w:rFonts w:ascii="Intro Book" w:hAnsi="Intro Book"/>
                <w:b/>
                <w:color w:val="FFFFFF" w:themeColor="background1"/>
                <w:sz w:val="18"/>
                <w:szCs w:val="20"/>
              </w:rPr>
              <w:t xml:space="preserve"> 8</w:t>
            </w:r>
          </w:p>
        </w:tc>
        <w:tc>
          <w:tcPr>
            <w:tcW w:w="3381" w:type="dxa"/>
            <w:shd w:val="clear" w:color="auto" w:fill="00B0F0"/>
          </w:tcPr>
          <w:p w:rsidR="007147D2" w:rsidRPr="0028661C" w:rsidRDefault="007147D2" w:rsidP="007147D2">
            <w:pPr>
              <w:jc w:val="center"/>
              <w:rPr>
                <w:rFonts w:ascii="Intro Book" w:hAnsi="Intro Book"/>
                <w:b/>
                <w:color w:val="FFFFFF" w:themeColor="background1"/>
                <w:sz w:val="18"/>
                <w:szCs w:val="20"/>
                <w:lang w:val="es-ES"/>
              </w:rPr>
            </w:pPr>
          </w:p>
          <w:p w:rsidR="007147D2" w:rsidRPr="0028661C" w:rsidRDefault="007147D2" w:rsidP="007147D2">
            <w:pPr>
              <w:jc w:val="center"/>
              <w:rPr>
                <w:rFonts w:ascii="Intro Book" w:hAnsi="Intro Book"/>
                <w:b/>
                <w:color w:val="FFFFFF" w:themeColor="background1"/>
                <w:sz w:val="18"/>
                <w:szCs w:val="20"/>
                <w:lang w:val="es-ES"/>
              </w:rPr>
            </w:pPr>
            <w:r w:rsidRPr="0028661C">
              <w:rPr>
                <w:rFonts w:ascii="Intro Book" w:eastAsia="Myriad Pro" w:hAnsi="Intro Book" w:cs="Myriad Pro"/>
                <w:b/>
                <w:color w:val="FFFFFF" w:themeColor="background1"/>
                <w:spacing w:val="7"/>
                <w:sz w:val="18"/>
                <w:szCs w:val="20"/>
              </w:rPr>
              <w:t>Fuente de Financiamiento</w:t>
            </w:r>
          </w:p>
        </w:tc>
      </w:tr>
    </w:tbl>
    <w:p w:rsidR="007147D2" w:rsidRDefault="007147D2" w:rsidP="00516C2F">
      <w:pPr>
        <w:jc w:val="center"/>
        <w:rPr>
          <w:rFonts w:ascii="Intro Book" w:hAnsi="Intro Book"/>
          <w:sz w:val="20"/>
          <w:szCs w:val="20"/>
        </w:rPr>
      </w:pPr>
    </w:p>
    <w:p w:rsidR="005460D7" w:rsidRPr="009407B8" w:rsidRDefault="00010AF8" w:rsidP="005B7786">
      <w:pPr>
        <w:jc w:val="center"/>
        <w:rPr>
          <w:rFonts w:ascii="Intro Book" w:hAnsi="Intro Book"/>
          <w:sz w:val="20"/>
          <w:szCs w:val="20"/>
        </w:rPr>
      </w:pPr>
      <w:r>
        <w:rPr>
          <w:rFonts w:ascii="Intro Book" w:hAnsi="Intro Book"/>
          <w:noProof/>
          <w:sz w:val="20"/>
          <w:szCs w:val="20"/>
          <w:lang w:eastAsia="es-MX"/>
        </w:rPr>
        <w:pict>
          <v:shape id="_x0000_s1089" type="#_x0000_t202" style="position:absolute;left:0;text-align:left;margin-left:12.1pt;margin-top:136pt;width:228.95pt;height:18.75pt;z-index:251700224;mso-width-relative:margin;mso-height-relative:margin" fillcolor="#ddd8c2 [2894]" stroked="f">
            <v:textbox style="mso-next-textbox:#_x0000_s1089">
              <w:txbxContent>
                <w:p w:rsidR="0028661C" w:rsidRPr="009407B8" w:rsidRDefault="0028661C" w:rsidP="0028661C">
                  <w:pPr>
                    <w:jc w:val="center"/>
                    <w:rPr>
                      <w:color w:val="7F7F7F" w:themeColor="text1" w:themeTint="80"/>
                      <w:sz w:val="18"/>
                      <w:lang w:val="es-ES"/>
                    </w:rPr>
                  </w:pPr>
                  <w:r w:rsidRPr="009407B8">
                    <w:rPr>
                      <w:color w:val="7F7F7F" w:themeColor="text1" w:themeTint="80"/>
                      <w:sz w:val="18"/>
                      <w:lang w:val="es-ES"/>
                    </w:rPr>
                    <w:t>Fuente: Secretaría de Finanzas, Inversión y Administración</w:t>
                  </w:r>
                </w:p>
              </w:txbxContent>
            </v:textbox>
          </v:shape>
        </w:pict>
      </w:r>
      <w:r w:rsidR="005B7786" w:rsidRPr="009407B8">
        <w:rPr>
          <w:rFonts w:ascii="Intro Book" w:hAnsi="Intro Book"/>
          <w:noProof/>
          <w:sz w:val="20"/>
          <w:szCs w:val="20"/>
          <w:lang w:eastAsia="es-MX"/>
        </w:rPr>
        <w:drawing>
          <wp:inline distT="0" distB="0" distL="0" distR="0">
            <wp:extent cx="3112077" cy="1738163"/>
            <wp:effectExtent l="19050" t="0" r="0" b="0"/>
            <wp:docPr id="1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srcRect l="5989" t="4276" b="6250"/>
                    <a:stretch>
                      <a:fillRect/>
                    </a:stretch>
                  </pic:blipFill>
                  <pic:spPr bwMode="auto">
                    <a:xfrm>
                      <a:off x="0" y="0"/>
                      <a:ext cx="3113660" cy="1739047"/>
                    </a:xfrm>
                    <a:prstGeom prst="rect">
                      <a:avLst/>
                    </a:prstGeom>
                    <a:noFill/>
                    <a:ln w="9525">
                      <a:noFill/>
                      <a:miter lim="800000"/>
                      <a:headEnd/>
                      <a:tailEnd/>
                    </a:ln>
                  </pic:spPr>
                </pic:pic>
              </a:graphicData>
            </a:graphic>
          </wp:inline>
        </w:drawing>
      </w:r>
    </w:p>
    <w:p w:rsidR="005460D7" w:rsidRPr="009407B8" w:rsidRDefault="005460D7" w:rsidP="00B119EE">
      <w:pPr>
        <w:jc w:val="center"/>
        <w:rPr>
          <w:rFonts w:ascii="Intro Book" w:hAnsi="Intro Book"/>
          <w:sz w:val="20"/>
          <w:szCs w:val="20"/>
        </w:rPr>
      </w:pPr>
    </w:p>
    <w:p w:rsidR="00BD3B6C" w:rsidRPr="009407B8" w:rsidRDefault="00F817C0" w:rsidP="00BD3B6C">
      <w:pPr>
        <w:jc w:val="both"/>
        <w:rPr>
          <w:rFonts w:ascii="Intro Book" w:hAnsi="Intro Book"/>
          <w:sz w:val="20"/>
          <w:szCs w:val="20"/>
        </w:rPr>
      </w:pPr>
      <w:r w:rsidRPr="009407B8">
        <w:rPr>
          <w:rFonts w:ascii="Intro Book" w:hAnsi="Intro Book"/>
          <w:sz w:val="20"/>
          <w:szCs w:val="20"/>
        </w:rPr>
        <w:t xml:space="preserve"> </w:t>
      </w:r>
    </w:p>
    <w:p w:rsidR="00B119EE" w:rsidRPr="009407B8" w:rsidRDefault="00B119EE" w:rsidP="00BD3B6C">
      <w:pPr>
        <w:jc w:val="both"/>
        <w:rPr>
          <w:rFonts w:ascii="Intro Book" w:hAnsi="Intro Book"/>
          <w:sz w:val="20"/>
          <w:szCs w:val="20"/>
        </w:rPr>
      </w:pPr>
    </w:p>
    <w:p w:rsidR="00B119EE" w:rsidRPr="009407B8" w:rsidRDefault="00B119EE" w:rsidP="00BD3B6C">
      <w:pPr>
        <w:jc w:val="both"/>
        <w:rPr>
          <w:rFonts w:ascii="Intro Book" w:hAnsi="Intro Book"/>
          <w:sz w:val="20"/>
          <w:szCs w:val="20"/>
        </w:rPr>
      </w:pPr>
    </w:p>
    <w:sectPr w:rsidR="00B119EE" w:rsidRPr="009407B8" w:rsidSect="009F6D83">
      <w:headerReference w:type="default" r:id="rId26"/>
      <w:pgSz w:w="12240" w:h="15840" w:code="1"/>
      <w:pgMar w:top="1417" w:right="1183" w:bottom="1417" w:left="1134" w:header="426" w:footer="709"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EDC" w:rsidRDefault="006D4EDC" w:rsidP="00F817C0">
      <w:pPr>
        <w:spacing w:after="0" w:line="240" w:lineRule="auto"/>
      </w:pPr>
      <w:r>
        <w:separator/>
      </w:r>
    </w:p>
  </w:endnote>
  <w:endnote w:type="continuationSeparator" w:id="0">
    <w:p w:rsidR="006D4EDC" w:rsidRDefault="006D4EDC" w:rsidP="00F817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tro Book">
    <w:panose1 w:val="00000000000000000000"/>
    <w:charset w:val="00"/>
    <w:family w:val="modern"/>
    <w:notTrueType/>
    <w:pitch w:val="variable"/>
    <w:sig w:usb0="A00000AF" w:usb1="0000006A" w:usb2="00000000" w:usb3="00000000" w:csb0="00000093" w:csb1="00000000"/>
  </w:font>
  <w:font w:name="Intro Black">
    <w:panose1 w:val="00000000000000000000"/>
    <w:charset w:val="00"/>
    <w:family w:val="modern"/>
    <w:notTrueType/>
    <w:pitch w:val="variable"/>
    <w:sig w:usb0="A00000AF" w:usb1="0000006A" w:usb2="00000000" w:usb3="00000000" w:csb0="00000093" w:csb1="00000000"/>
  </w:font>
  <w:font w:name="Myriad Pro">
    <w:altName w:val="Malgun Gothic"/>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EDC" w:rsidRDefault="006D4EDC" w:rsidP="00F817C0">
      <w:pPr>
        <w:spacing w:after="0" w:line="240" w:lineRule="auto"/>
      </w:pPr>
      <w:r>
        <w:separator/>
      </w:r>
    </w:p>
  </w:footnote>
  <w:footnote w:type="continuationSeparator" w:id="0">
    <w:p w:rsidR="006D4EDC" w:rsidRDefault="006D4EDC" w:rsidP="00F817C0">
      <w:pPr>
        <w:spacing w:after="0" w:line="240" w:lineRule="auto"/>
      </w:pPr>
      <w:r>
        <w:continuationSeparator/>
      </w:r>
    </w:p>
  </w:footnote>
  <w:footnote w:id="1">
    <w:p w:rsidR="00DE20E5" w:rsidRPr="009407B8" w:rsidRDefault="00DE20E5" w:rsidP="00B91434">
      <w:pPr>
        <w:spacing w:after="0" w:line="244" w:lineRule="auto"/>
        <w:ind w:right="518"/>
        <w:rPr>
          <w:rFonts w:ascii="Intro Book" w:hAnsi="Intro Book"/>
          <w:sz w:val="14"/>
          <w:szCs w:val="20"/>
        </w:rPr>
      </w:pPr>
      <w:r>
        <w:rPr>
          <w:rStyle w:val="Refdenotaalpie"/>
        </w:rPr>
        <w:footnoteRef/>
      </w:r>
      <w:r w:rsidRPr="009407B8">
        <w:rPr>
          <w:rFonts w:ascii="Intro Book" w:hAnsi="Intro Book"/>
          <w:sz w:val="14"/>
          <w:szCs w:val="20"/>
        </w:rPr>
        <w:t>Guerrero Amparán, Patrón Sánchez. Manual sobre la Clasificación Administrativa del Presupuesto Federal en México. CIDE, México,2001</w:t>
      </w:r>
    </w:p>
    <w:p w:rsidR="00DE20E5" w:rsidRPr="00B91434" w:rsidRDefault="00DE20E5" w:rsidP="00B91434">
      <w:pPr>
        <w:pStyle w:val="Textonotapie"/>
        <w:jc w:val="center"/>
        <w:rPr>
          <w:rFonts w:ascii="Intro Book" w:hAnsi="Intro Book"/>
          <w:sz w:val="18"/>
        </w:rPr>
      </w:pPr>
    </w:p>
  </w:footnote>
  <w:footnote w:id="2">
    <w:p w:rsidR="00DC0F21" w:rsidRPr="00DC0F21" w:rsidRDefault="00DC0F21" w:rsidP="00DC0F21">
      <w:pPr>
        <w:pStyle w:val="Textonotapie"/>
        <w:rPr>
          <w:rFonts w:ascii="Intro Book" w:hAnsi="Intro Book"/>
          <w:sz w:val="14"/>
        </w:rPr>
      </w:pPr>
      <w:r>
        <w:rPr>
          <w:rStyle w:val="Refdenotaalpie"/>
        </w:rPr>
        <w:footnoteRef/>
      </w:r>
      <w:r>
        <w:t xml:space="preserve"> </w:t>
      </w:r>
      <w:r w:rsidRPr="00DC0F21">
        <w:rPr>
          <w:rFonts w:ascii="Intro Book" w:hAnsi="Intro Book"/>
          <w:sz w:val="14"/>
        </w:rPr>
        <w:t>CONAC – Acuerdo por el que se emite la Clasificación Económica de los Ingresos, de los Gastos y del Financiamiento de los entes públicos- DOF- Segunda Sección 7 de Julio de 2011</w:t>
      </w:r>
    </w:p>
    <w:p w:rsidR="00DC0F21" w:rsidRDefault="00DC0F21">
      <w:pPr>
        <w:pStyle w:val="Textonotapie"/>
      </w:pPr>
    </w:p>
  </w:footnote>
  <w:footnote w:id="3">
    <w:p w:rsidR="00326618" w:rsidRPr="00B91434" w:rsidRDefault="00326618" w:rsidP="00326618">
      <w:pPr>
        <w:pStyle w:val="Textonotapie"/>
        <w:rPr>
          <w:sz w:val="18"/>
        </w:rPr>
      </w:pPr>
      <w:r>
        <w:rPr>
          <w:rStyle w:val="Refdenotaalpie"/>
        </w:rPr>
        <w:footnoteRef/>
      </w:r>
      <w:r>
        <w:t xml:space="preserve"> </w:t>
      </w:r>
      <w:r w:rsidRPr="00B91434">
        <w:rPr>
          <w:rFonts w:ascii="Intro Book" w:hAnsi="Intro Book"/>
          <w:sz w:val="16"/>
        </w:rPr>
        <w:t>José Ayala Espino, Economía del Sector Público Mexicano-México Esfinge 2001</w:t>
      </w:r>
      <w:r w:rsidRPr="00B91434">
        <w:rPr>
          <w:sz w:val="18"/>
        </w:rPr>
        <w:t>.</w:t>
      </w:r>
    </w:p>
  </w:footnote>
  <w:footnote w:id="4">
    <w:p w:rsidR="00E67291" w:rsidRPr="00430E14" w:rsidRDefault="00E67291" w:rsidP="00E67291">
      <w:pPr>
        <w:pStyle w:val="Textonotapie"/>
        <w:rPr>
          <w:rFonts w:ascii="Intro Book" w:hAnsi="Intro Book"/>
          <w:sz w:val="16"/>
          <w:szCs w:val="16"/>
        </w:rPr>
      </w:pPr>
      <w:r>
        <w:rPr>
          <w:rStyle w:val="Refdenotaalpie"/>
        </w:rPr>
        <w:footnoteRef/>
      </w:r>
      <w:r>
        <w:t xml:space="preserve"> </w:t>
      </w:r>
      <w:r w:rsidRPr="00430E14">
        <w:rPr>
          <w:rFonts w:ascii="Intro Book" w:hAnsi="Intro Book"/>
          <w:sz w:val="16"/>
          <w:szCs w:val="16"/>
        </w:rPr>
        <w:t xml:space="preserve">CONAC – Acuerdo por el que se emite </w:t>
      </w:r>
      <w:r>
        <w:rPr>
          <w:rFonts w:ascii="Intro Book" w:hAnsi="Intro Book"/>
          <w:sz w:val="16"/>
          <w:szCs w:val="16"/>
        </w:rPr>
        <w:t xml:space="preserve">la Clasificación Administrativa </w:t>
      </w:r>
      <w:r w:rsidRPr="00430E14">
        <w:rPr>
          <w:rFonts w:ascii="Intro Book" w:hAnsi="Intro Book"/>
          <w:sz w:val="16"/>
          <w:szCs w:val="16"/>
        </w:rPr>
        <w:t xml:space="preserve"> - DOF- Segunda Sección </w:t>
      </w:r>
      <w:r>
        <w:rPr>
          <w:rFonts w:ascii="Intro Book" w:hAnsi="Intro Book"/>
          <w:sz w:val="16"/>
          <w:szCs w:val="16"/>
        </w:rPr>
        <w:t>7 de Jul</w:t>
      </w:r>
      <w:r w:rsidRPr="00430E14">
        <w:rPr>
          <w:rFonts w:ascii="Intro Book" w:hAnsi="Intro Book"/>
          <w:sz w:val="16"/>
          <w:szCs w:val="16"/>
        </w:rPr>
        <w:t xml:space="preserve">io </w:t>
      </w:r>
      <w:r>
        <w:rPr>
          <w:rFonts w:ascii="Intro Book" w:hAnsi="Intro Book"/>
          <w:sz w:val="16"/>
          <w:szCs w:val="16"/>
        </w:rPr>
        <w:t>de 2011</w:t>
      </w:r>
    </w:p>
    <w:p w:rsidR="00E67291" w:rsidRDefault="00E67291">
      <w:pPr>
        <w:pStyle w:val="Textonotapie"/>
      </w:pPr>
    </w:p>
  </w:footnote>
  <w:footnote w:id="5">
    <w:p w:rsidR="002D7579" w:rsidRPr="00E67291" w:rsidRDefault="002D7579" w:rsidP="002D7579">
      <w:pPr>
        <w:pStyle w:val="Textonotapie"/>
        <w:rPr>
          <w:rFonts w:ascii="Intro Book" w:hAnsi="Intro Book"/>
          <w:sz w:val="14"/>
          <w:szCs w:val="16"/>
        </w:rPr>
      </w:pPr>
      <w:r>
        <w:rPr>
          <w:rStyle w:val="Refdenotaalpie"/>
        </w:rPr>
        <w:footnoteRef/>
      </w:r>
      <w:r>
        <w:t xml:space="preserve"> </w:t>
      </w:r>
      <w:r w:rsidRPr="00E67291">
        <w:rPr>
          <w:rFonts w:ascii="Intro Book" w:hAnsi="Intro Book"/>
          <w:sz w:val="14"/>
          <w:szCs w:val="16"/>
        </w:rPr>
        <w:t xml:space="preserve">CONAC – Acuerdo por el que se emite el Clasificador por Tipo de Gasto - DOF- </w:t>
      </w:r>
      <w:r w:rsidR="00430E14" w:rsidRPr="00E67291">
        <w:rPr>
          <w:rFonts w:ascii="Intro Book" w:hAnsi="Intro Book"/>
          <w:sz w:val="14"/>
          <w:szCs w:val="16"/>
        </w:rPr>
        <w:t xml:space="preserve">Segunda Sección 1 de Junio </w:t>
      </w:r>
      <w:r w:rsidRPr="00E67291">
        <w:rPr>
          <w:rFonts w:ascii="Intro Book" w:hAnsi="Intro Book"/>
          <w:sz w:val="14"/>
          <w:szCs w:val="16"/>
        </w:rPr>
        <w:t>de 2010</w:t>
      </w:r>
    </w:p>
    <w:p w:rsidR="002D7579" w:rsidRDefault="002D7579">
      <w:pPr>
        <w:pStyle w:val="Textonotapie"/>
      </w:pPr>
    </w:p>
  </w:footnote>
  <w:footnote w:id="6">
    <w:p w:rsidR="00F10C71" w:rsidRPr="00936415" w:rsidRDefault="00F10C71">
      <w:pPr>
        <w:pStyle w:val="Textonotapie"/>
        <w:rPr>
          <w:rFonts w:ascii="Intro Book" w:hAnsi="Intro Book"/>
          <w:sz w:val="14"/>
          <w:szCs w:val="16"/>
        </w:rPr>
      </w:pPr>
      <w:r>
        <w:rPr>
          <w:rStyle w:val="Refdenotaalpie"/>
        </w:rPr>
        <w:footnoteRef/>
      </w:r>
      <w:r>
        <w:t xml:space="preserve"> </w:t>
      </w:r>
      <w:r w:rsidR="00936415" w:rsidRPr="00936415">
        <w:rPr>
          <w:rFonts w:ascii="Intro Book" w:hAnsi="Intro Book"/>
          <w:sz w:val="14"/>
          <w:szCs w:val="16"/>
        </w:rPr>
        <w:t xml:space="preserve">CONAC – Acuerdo por el que se emite la Clasificación Funcional del Gasto - </w:t>
      </w:r>
      <w:r w:rsidRPr="00936415">
        <w:rPr>
          <w:rFonts w:ascii="Intro Book" w:hAnsi="Intro Book"/>
          <w:sz w:val="14"/>
          <w:szCs w:val="16"/>
        </w:rPr>
        <w:t>DOF- Segunda Sección de fecha 27 de diciembre de 2010</w:t>
      </w:r>
    </w:p>
  </w:footnote>
  <w:footnote w:id="7">
    <w:p w:rsidR="009C0ADB" w:rsidRPr="002A5939" w:rsidRDefault="009C0ADB" w:rsidP="009C0ADB">
      <w:pPr>
        <w:pStyle w:val="Textonotapie"/>
        <w:rPr>
          <w:rFonts w:ascii="Intro Book" w:hAnsi="Intro Book"/>
          <w:sz w:val="14"/>
          <w:szCs w:val="16"/>
        </w:rPr>
      </w:pPr>
      <w:r>
        <w:rPr>
          <w:rStyle w:val="Refdenotaalpie"/>
        </w:rPr>
        <w:footnoteRef/>
      </w:r>
      <w:r>
        <w:t xml:space="preserve"> </w:t>
      </w:r>
      <w:r w:rsidRPr="002A5939">
        <w:rPr>
          <w:rFonts w:ascii="Intro Book" w:hAnsi="Intro Book"/>
          <w:sz w:val="14"/>
          <w:szCs w:val="16"/>
        </w:rPr>
        <w:t xml:space="preserve">CONAC - Acuerdo por el que se emite la </w:t>
      </w:r>
      <w:r w:rsidR="002A5939" w:rsidRPr="002A5939">
        <w:rPr>
          <w:rFonts w:ascii="Intro Book" w:hAnsi="Intro Book"/>
          <w:sz w:val="14"/>
          <w:szCs w:val="16"/>
        </w:rPr>
        <w:t xml:space="preserve">la Clasificación Programática  (Tipología General) - </w:t>
      </w:r>
      <w:r w:rsidRPr="002A5939">
        <w:rPr>
          <w:rFonts w:ascii="Intro Book" w:hAnsi="Intro Book"/>
          <w:sz w:val="14"/>
          <w:szCs w:val="16"/>
        </w:rPr>
        <w:t xml:space="preserve">DOF- </w:t>
      </w:r>
      <w:r w:rsidR="002A5939" w:rsidRPr="002A5939">
        <w:rPr>
          <w:rFonts w:ascii="Intro Book" w:hAnsi="Intro Book"/>
          <w:sz w:val="14"/>
          <w:szCs w:val="16"/>
        </w:rPr>
        <w:t>Primera</w:t>
      </w:r>
      <w:r w:rsidRPr="002A5939">
        <w:rPr>
          <w:rFonts w:ascii="Intro Book" w:hAnsi="Intro Book"/>
          <w:sz w:val="14"/>
          <w:szCs w:val="16"/>
        </w:rPr>
        <w:t xml:space="preserve"> Sección de fecha </w:t>
      </w:r>
      <w:r w:rsidR="002A5939" w:rsidRPr="002A5939">
        <w:rPr>
          <w:rFonts w:ascii="Intro Book" w:hAnsi="Intro Book"/>
          <w:sz w:val="14"/>
          <w:szCs w:val="16"/>
        </w:rPr>
        <w:t>8</w:t>
      </w:r>
      <w:r w:rsidRPr="002A5939">
        <w:rPr>
          <w:rFonts w:ascii="Intro Book" w:hAnsi="Intro Book"/>
          <w:sz w:val="14"/>
          <w:szCs w:val="16"/>
        </w:rPr>
        <w:t xml:space="preserve"> de </w:t>
      </w:r>
      <w:r w:rsidR="002A5939" w:rsidRPr="002A5939">
        <w:rPr>
          <w:rFonts w:ascii="Intro Book" w:hAnsi="Intro Book"/>
          <w:sz w:val="14"/>
          <w:szCs w:val="16"/>
        </w:rPr>
        <w:t>Agosto de 2013.</w:t>
      </w:r>
    </w:p>
    <w:p w:rsidR="009C0ADB" w:rsidRDefault="009C0ADB">
      <w:pPr>
        <w:pStyle w:val="Textonotapie"/>
      </w:pPr>
    </w:p>
  </w:footnote>
  <w:footnote w:id="8">
    <w:p w:rsidR="00E67291" w:rsidRPr="002A5939" w:rsidRDefault="00E67291" w:rsidP="00E67291">
      <w:pPr>
        <w:pStyle w:val="Textonotapie"/>
        <w:rPr>
          <w:rFonts w:ascii="Intro Book" w:hAnsi="Intro Book"/>
          <w:sz w:val="14"/>
          <w:szCs w:val="16"/>
        </w:rPr>
      </w:pPr>
      <w:r>
        <w:rPr>
          <w:rStyle w:val="Refdenotaalpie"/>
        </w:rPr>
        <w:footnoteRef/>
      </w:r>
      <w:r>
        <w:t xml:space="preserve"> </w:t>
      </w:r>
      <w:r w:rsidRPr="002A5939">
        <w:rPr>
          <w:rFonts w:ascii="Intro Book" w:hAnsi="Intro Book"/>
          <w:sz w:val="14"/>
          <w:szCs w:val="16"/>
        </w:rPr>
        <w:t xml:space="preserve">CONAC - Acuerdo por el que se </w:t>
      </w:r>
      <w:r w:rsidR="00A77C40">
        <w:rPr>
          <w:rFonts w:ascii="Intro Book" w:hAnsi="Intro Book"/>
          <w:sz w:val="14"/>
          <w:szCs w:val="16"/>
        </w:rPr>
        <w:t xml:space="preserve">el Clasificador por Fuente de Financiamiento </w:t>
      </w:r>
      <w:r w:rsidRPr="002A5939">
        <w:rPr>
          <w:rFonts w:ascii="Intro Book" w:hAnsi="Intro Book"/>
          <w:sz w:val="14"/>
          <w:szCs w:val="16"/>
        </w:rPr>
        <w:t xml:space="preserve">- DOF- Primera Sección de fecha </w:t>
      </w:r>
      <w:r w:rsidR="00A77C40">
        <w:rPr>
          <w:rFonts w:ascii="Intro Book" w:hAnsi="Intro Book"/>
          <w:sz w:val="14"/>
          <w:szCs w:val="16"/>
        </w:rPr>
        <w:t>2</w:t>
      </w:r>
      <w:r w:rsidRPr="002A5939">
        <w:rPr>
          <w:rFonts w:ascii="Intro Book" w:hAnsi="Intro Book"/>
          <w:sz w:val="14"/>
          <w:szCs w:val="16"/>
        </w:rPr>
        <w:t xml:space="preserve"> de </w:t>
      </w:r>
      <w:r w:rsidR="00A77C40">
        <w:rPr>
          <w:rFonts w:ascii="Intro Book" w:hAnsi="Intro Book"/>
          <w:sz w:val="14"/>
          <w:szCs w:val="16"/>
        </w:rPr>
        <w:t>Enero</w:t>
      </w:r>
      <w:r w:rsidRPr="002A5939">
        <w:rPr>
          <w:rFonts w:ascii="Intro Book" w:hAnsi="Intro Book"/>
          <w:sz w:val="14"/>
          <w:szCs w:val="16"/>
        </w:rPr>
        <w:t xml:space="preserve"> de 2013.</w:t>
      </w:r>
    </w:p>
    <w:p w:rsidR="00E67291" w:rsidRDefault="00E67291">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3F4" w:rsidRPr="002326D0" w:rsidRDefault="007603F4">
    <w:pPr>
      <w:pStyle w:val="Encabezado"/>
      <w:rPr>
        <w:sz w:val="24"/>
      </w:rPr>
    </w:pPr>
    <w:r w:rsidRPr="007603F4">
      <w:rPr>
        <w:noProof/>
        <w:lang w:eastAsia="es-MX"/>
      </w:rPr>
      <w:drawing>
        <wp:inline distT="0" distB="0" distL="0" distR="0">
          <wp:extent cx="628650" cy="533400"/>
          <wp:effectExtent l="19050" t="0" r="0" b="0"/>
          <wp:docPr id="19" name="Imagen 1"/>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rotWithShape="1">
                  <a:blip r:embed="rId1" cstate="print">
                    <a:extLst>
                      <a:ext uri="{28A0092B-C50C-407E-A947-70E740481C1C}">
                        <a14:useLocalDpi xmlns:xdr="http://schemas.openxmlformats.org/drawingml/2006/spreadsheetDrawing"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lc="http://schemas.openxmlformats.org/drawingml/2006/lockedCanvas" val="0"/>
                      </a:ext>
                    </a:extLst>
                  </a:blip>
                  <a:srcRect l="13066" t="13664" r="15135" b="43058"/>
                  <a:stretch/>
                </pic:blipFill>
                <pic:spPr bwMode="auto">
                  <a:xfrm>
                    <a:off x="0" y="0"/>
                    <a:ext cx="631407" cy="535740"/>
                  </a:xfrm>
                  <a:prstGeom prst="rect">
                    <a:avLst/>
                  </a:prstGeom>
                  <a:ln>
                    <a:noFill/>
                  </a:ln>
                  <a:extLst>
                    <a:ext uri="{53640926-AAD7-44d8-BBD7-CCE9431645EC}">
                      <a14:shadowObscured xmlns:xdr="http://schemas.openxmlformats.org/drawingml/2006/spreadsheetDrawing"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lc="http://schemas.openxmlformats.org/drawingml/2006/lockedCanvas"/>
                    </a:ext>
                  </a:extLst>
                </pic:spPr>
              </pic:pic>
            </a:graphicData>
          </a:graphic>
        </wp:inline>
      </w:drawing>
    </w:r>
    <w:r>
      <w:tab/>
    </w:r>
    <w:r w:rsidRPr="007603F4">
      <w:rPr>
        <w:sz w:val="28"/>
      </w:rPr>
      <w:t xml:space="preserve">                      </w:t>
    </w:r>
    <w:r w:rsidR="002326D0">
      <w:rPr>
        <w:sz w:val="28"/>
      </w:rPr>
      <w:t xml:space="preserve">                        </w:t>
    </w:r>
    <w:r w:rsidRPr="002326D0">
      <w:rPr>
        <w:b/>
        <w:color w:val="548DD4" w:themeColor="text2" w:themeTint="99"/>
        <w:sz w:val="24"/>
      </w:rPr>
      <w:t>SECRETARÍA DE FINANZAS, INVERSIÓN Y ADMINISTRACIÓN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C475C1"/>
    <w:multiLevelType w:val="hybridMultilevel"/>
    <w:tmpl w:val="685C0C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817C0"/>
    <w:rsid w:val="00010AF8"/>
    <w:rsid w:val="0002178D"/>
    <w:rsid w:val="00040EDF"/>
    <w:rsid w:val="000603A9"/>
    <w:rsid w:val="00060FCD"/>
    <w:rsid w:val="000628D2"/>
    <w:rsid w:val="000769A2"/>
    <w:rsid w:val="00077B70"/>
    <w:rsid w:val="000E1606"/>
    <w:rsid w:val="00105287"/>
    <w:rsid w:val="001105A8"/>
    <w:rsid w:val="00114D69"/>
    <w:rsid w:val="00120620"/>
    <w:rsid w:val="001243D4"/>
    <w:rsid w:val="00125702"/>
    <w:rsid w:val="0013177D"/>
    <w:rsid w:val="001330BC"/>
    <w:rsid w:val="001331CD"/>
    <w:rsid w:val="00140705"/>
    <w:rsid w:val="00162B0B"/>
    <w:rsid w:val="00193AA9"/>
    <w:rsid w:val="001965B9"/>
    <w:rsid w:val="001A2084"/>
    <w:rsid w:val="001A3A5B"/>
    <w:rsid w:val="001A633A"/>
    <w:rsid w:val="001A7215"/>
    <w:rsid w:val="001B11E5"/>
    <w:rsid w:val="001C4524"/>
    <w:rsid w:val="001D03DC"/>
    <w:rsid w:val="001D645F"/>
    <w:rsid w:val="001D7FCA"/>
    <w:rsid w:val="001F26CB"/>
    <w:rsid w:val="002168A9"/>
    <w:rsid w:val="002326D0"/>
    <w:rsid w:val="00243137"/>
    <w:rsid w:val="00266F8A"/>
    <w:rsid w:val="002676EE"/>
    <w:rsid w:val="0027345E"/>
    <w:rsid w:val="002758E8"/>
    <w:rsid w:val="0028661C"/>
    <w:rsid w:val="002933C4"/>
    <w:rsid w:val="002A0A21"/>
    <w:rsid w:val="002A5939"/>
    <w:rsid w:val="002B1A61"/>
    <w:rsid w:val="002D315D"/>
    <w:rsid w:val="002D7579"/>
    <w:rsid w:val="003031AA"/>
    <w:rsid w:val="00303868"/>
    <w:rsid w:val="00307918"/>
    <w:rsid w:val="00326618"/>
    <w:rsid w:val="003312B0"/>
    <w:rsid w:val="003364DB"/>
    <w:rsid w:val="00351DBE"/>
    <w:rsid w:val="00355266"/>
    <w:rsid w:val="0037137C"/>
    <w:rsid w:val="00392822"/>
    <w:rsid w:val="003A53F0"/>
    <w:rsid w:val="003C71B9"/>
    <w:rsid w:val="003C7A34"/>
    <w:rsid w:val="003E7055"/>
    <w:rsid w:val="003E7E50"/>
    <w:rsid w:val="0040413D"/>
    <w:rsid w:val="00421B2F"/>
    <w:rsid w:val="004233D7"/>
    <w:rsid w:val="004275A4"/>
    <w:rsid w:val="004307A4"/>
    <w:rsid w:val="00430E14"/>
    <w:rsid w:val="004436C9"/>
    <w:rsid w:val="00444034"/>
    <w:rsid w:val="00455054"/>
    <w:rsid w:val="0045710B"/>
    <w:rsid w:val="00460C33"/>
    <w:rsid w:val="004772C5"/>
    <w:rsid w:val="00494603"/>
    <w:rsid w:val="004A6D9D"/>
    <w:rsid w:val="004B2C4B"/>
    <w:rsid w:val="004B3DD9"/>
    <w:rsid w:val="004C2474"/>
    <w:rsid w:val="004F509A"/>
    <w:rsid w:val="00515E2E"/>
    <w:rsid w:val="00516C2F"/>
    <w:rsid w:val="0053638B"/>
    <w:rsid w:val="00545537"/>
    <w:rsid w:val="005460D7"/>
    <w:rsid w:val="00547EE2"/>
    <w:rsid w:val="005618F9"/>
    <w:rsid w:val="00583848"/>
    <w:rsid w:val="005B69A5"/>
    <w:rsid w:val="005B7786"/>
    <w:rsid w:val="005C7FE1"/>
    <w:rsid w:val="005D15D2"/>
    <w:rsid w:val="005F58E6"/>
    <w:rsid w:val="006213F4"/>
    <w:rsid w:val="00636C29"/>
    <w:rsid w:val="00650A6C"/>
    <w:rsid w:val="00651E15"/>
    <w:rsid w:val="006722F6"/>
    <w:rsid w:val="006D4EDC"/>
    <w:rsid w:val="006F0D63"/>
    <w:rsid w:val="006F61B0"/>
    <w:rsid w:val="006F694A"/>
    <w:rsid w:val="00710169"/>
    <w:rsid w:val="007147D2"/>
    <w:rsid w:val="0071696E"/>
    <w:rsid w:val="00717232"/>
    <w:rsid w:val="00740408"/>
    <w:rsid w:val="007419B6"/>
    <w:rsid w:val="00747625"/>
    <w:rsid w:val="00752B4B"/>
    <w:rsid w:val="00754316"/>
    <w:rsid w:val="007603F4"/>
    <w:rsid w:val="00783A21"/>
    <w:rsid w:val="007844DF"/>
    <w:rsid w:val="007C0FBD"/>
    <w:rsid w:val="007C7AE6"/>
    <w:rsid w:val="007D3F6B"/>
    <w:rsid w:val="007D6F18"/>
    <w:rsid w:val="007E66AE"/>
    <w:rsid w:val="007F10C7"/>
    <w:rsid w:val="007F57F4"/>
    <w:rsid w:val="007F799C"/>
    <w:rsid w:val="008266B4"/>
    <w:rsid w:val="00837EEB"/>
    <w:rsid w:val="0084263F"/>
    <w:rsid w:val="0084582C"/>
    <w:rsid w:val="00895FDA"/>
    <w:rsid w:val="008B238A"/>
    <w:rsid w:val="008B23BA"/>
    <w:rsid w:val="008D75F6"/>
    <w:rsid w:val="008E7DC0"/>
    <w:rsid w:val="008F02D5"/>
    <w:rsid w:val="00904D59"/>
    <w:rsid w:val="009057AA"/>
    <w:rsid w:val="009101A6"/>
    <w:rsid w:val="009212E7"/>
    <w:rsid w:val="009267DD"/>
    <w:rsid w:val="0093103D"/>
    <w:rsid w:val="00936415"/>
    <w:rsid w:val="009407B8"/>
    <w:rsid w:val="009569CB"/>
    <w:rsid w:val="00976D4D"/>
    <w:rsid w:val="00986238"/>
    <w:rsid w:val="009978DC"/>
    <w:rsid w:val="009C0ADB"/>
    <w:rsid w:val="009C2AAA"/>
    <w:rsid w:val="009C2B4C"/>
    <w:rsid w:val="009C61AA"/>
    <w:rsid w:val="009D0439"/>
    <w:rsid w:val="009F6D83"/>
    <w:rsid w:val="00A10953"/>
    <w:rsid w:val="00A277BD"/>
    <w:rsid w:val="00A323ED"/>
    <w:rsid w:val="00A3475E"/>
    <w:rsid w:val="00A45A45"/>
    <w:rsid w:val="00A720AE"/>
    <w:rsid w:val="00A77C40"/>
    <w:rsid w:val="00A82F37"/>
    <w:rsid w:val="00A93E53"/>
    <w:rsid w:val="00A948E4"/>
    <w:rsid w:val="00A977A7"/>
    <w:rsid w:val="00AA243F"/>
    <w:rsid w:val="00AE0CF4"/>
    <w:rsid w:val="00AE3A8E"/>
    <w:rsid w:val="00B119EE"/>
    <w:rsid w:val="00B127A3"/>
    <w:rsid w:val="00B1330C"/>
    <w:rsid w:val="00B2178C"/>
    <w:rsid w:val="00B27C81"/>
    <w:rsid w:val="00B339DD"/>
    <w:rsid w:val="00B451FE"/>
    <w:rsid w:val="00B639C9"/>
    <w:rsid w:val="00B66CC2"/>
    <w:rsid w:val="00B67C1C"/>
    <w:rsid w:val="00B732A5"/>
    <w:rsid w:val="00B74893"/>
    <w:rsid w:val="00B91434"/>
    <w:rsid w:val="00BA713C"/>
    <w:rsid w:val="00BB5326"/>
    <w:rsid w:val="00BC6574"/>
    <w:rsid w:val="00BD3B6C"/>
    <w:rsid w:val="00BE4102"/>
    <w:rsid w:val="00C05FFC"/>
    <w:rsid w:val="00C063A4"/>
    <w:rsid w:val="00C065DC"/>
    <w:rsid w:val="00C1011B"/>
    <w:rsid w:val="00C11989"/>
    <w:rsid w:val="00C26474"/>
    <w:rsid w:val="00C27BCB"/>
    <w:rsid w:val="00C32120"/>
    <w:rsid w:val="00C40597"/>
    <w:rsid w:val="00CB1915"/>
    <w:rsid w:val="00CB4084"/>
    <w:rsid w:val="00CD0AB8"/>
    <w:rsid w:val="00CE0FA6"/>
    <w:rsid w:val="00CF5CFD"/>
    <w:rsid w:val="00D05052"/>
    <w:rsid w:val="00D14CCA"/>
    <w:rsid w:val="00D25ACC"/>
    <w:rsid w:val="00D26E8D"/>
    <w:rsid w:val="00D426B2"/>
    <w:rsid w:val="00D45C1B"/>
    <w:rsid w:val="00D50870"/>
    <w:rsid w:val="00D51ABA"/>
    <w:rsid w:val="00D6208C"/>
    <w:rsid w:val="00D863CB"/>
    <w:rsid w:val="00D94C41"/>
    <w:rsid w:val="00DC0F21"/>
    <w:rsid w:val="00DC3275"/>
    <w:rsid w:val="00DD1203"/>
    <w:rsid w:val="00DE20E5"/>
    <w:rsid w:val="00DE7696"/>
    <w:rsid w:val="00E00B83"/>
    <w:rsid w:val="00E07DDA"/>
    <w:rsid w:val="00E100C3"/>
    <w:rsid w:val="00E23F22"/>
    <w:rsid w:val="00E40702"/>
    <w:rsid w:val="00E67291"/>
    <w:rsid w:val="00E805C4"/>
    <w:rsid w:val="00E84048"/>
    <w:rsid w:val="00E8748A"/>
    <w:rsid w:val="00EA63B2"/>
    <w:rsid w:val="00EA7454"/>
    <w:rsid w:val="00EB63E7"/>
    <w:rsid w:val="00EC4175"/>
    <w:rsid w:val="00EE1EF6"/>
    <w:rsid w:val="00EF091F"/>
    <w:rsid w:val="00F10C71"/>
    <w:rsid w:val="00F243C6"/>
    <w:rsid w:val="00F266BB"/>
    <w:rsid w:val="00F375C1"/>
    <w:rsid w:val="00F51C33"/>
    <w:rsid w:val="00F65641"/>
    <w:rsid w:val="00F817C0"/>
    <w:rsid w:val="00F97693"/>
    <w:rsid w:val="00FC4ED8"/>
    <w:rsid w:val="00FD68B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colormenu v:ext="edit" fillcolor="none [289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7C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817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817C0"/>
    <w:rPr>
      <w:sz w:val="20"/>
      <w:szCs w:val="20"/>
    </w:rPr>
  </w:style>
  <w:style w:type="character" w:styleId="Refdenotaalpie">
    <w:name w:val="footnote reference"/>
    <w:basedOn w:val="Fuentedeprrafopredeter"/>
    <w:uiPriority w:val="99"/>
    <w:semiHidden/>
    <w:unhideWhenUsed/>
    <w:rsid w:val="00F817C0"/>
    <w:rPr>
      <w:vertAlign w:val="superscript"/>
    </w:rPr>
  </w:style>
  <w:style w:type="paragraph" w:styleId="NormalWeb">
    <w:name w:val="Normal (Web)"/>
    <w:basedOn w:val="Normal"/>
    <w:uiPriority w:val="99"/>
    <w:semiHidden/>
    <w:unhideWhenUsed/>
    <w:rsid w:val="006F694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421B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1B2F"/>
    <w:rPr>
      <w:rFonts w:ascii="Tahoma" w:hAnsi="Tahoma" w:cs="Tahoma"/>
      <w:sz w:val="16"/>
      <w:szCs w:val="16"/>
    </w:rPr>
  </w:style>
  <w:style w:type="table" w:styleId="Tablaconcuadrcula">
    <w:name w:val="Table Grid"/>
    <w:basedOn w:val="Tablanormal"/>
    <w:uiPriority w:val="59"/>
    <w:rsid w:val="00421B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
    <w:name w:val="Texto"/>
    <w:basedOn w:val="Normal"/>
    <w:link w:val="TextoCar"/>
    <w:qFormat/>
    <w:rsid w:val="00EB63E7"/>
    <w:pPr>
      <w:spacing w:after="101" w:line="216" w:lineRule="exact"/>
      <w:ind w:firstLine="288"/>
      <w:jc w:val="both"/>
    </w:pPr>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7603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03F4"/>
  </w:style>
  <w:style w:type="paragraph" w:styleId="Piedepgina">
    <w:name w:val="footer"/>
    <w:basedOn w:val="Normal"/>
    <w:link w:val="PiedepginaCar"/>
    <w:uiPriority w:val="99"/>
    <w:semiHidden/>
    <w:unhideWhenUsed/>
    <w:rsid w:val="007603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603F4"/>
  </w:style>
  <w:style w:type="paragraph" w:styleId="Prrafodelista">
    <w:name w:val="List Paragraph"/>
    <w:basedOn w:val="Normal"/>
    <w:uiPriority w:val="34"/>
    <w:qFormat/>
    <w:rsid w:val="0037137C"/>
    <w:pPr>
      <w:ind w:left="720"/>
      <w:contextualSpacing/>
    </w:pPr>
  </w:style>
  <w:style w:type="character" w:customStyle="1" w:styleId="TextoCar">
    <w:name w:val="Texto Car"/>
    <w:link w:val="Texto"/>
    <w:locked/>
    <w:rsid w:val="009C0ADB"/>
    <w:rPr>
      <w:rFonts w:ascii="Arial" w:eastAsia="Times New Roman" w:hAnsi="Arial" w:cs="Arial"/>
      <w:sz w:val="18"/>
      <w:szCs w:val="20"/>
      <w:lang w:val="es-ES" w:eastAsia="es-ES"/>
    </w:rPr>
  </w:style>
</w:styles>
</file>

<file path=word/webSettings.xml><?xml version="1.0" encoding="utf-8"?>
<w:webSettings xmlns:r="http://schemas.openxmlformats.org/officeDocument/2006/relationships" xmlns:w="http://schemas.openxmlformats.org/wordprocessingml/2006/main">
  <w:divs>
    <w:div w:id="1761027156">
      <w:bodyDiv w:val="1"/>
      <w:marLeft w:val="0"/>
      <w:marRight w:val="0"/>
      <w:marTop w:val="0"/>
      <w:marBottom w:val="0"/>
      <w:divBdr>
        <w:top w:val="none" w:sz="0" w:space="0" w:color="auto"/>
        <w:left w:val="none" w:sz="0" w:space="0" w:color="auto"/>
        <w:bottom w:val="none" w:sz="0" w:space="0" w:color="auto"/>
        <w:right w:val="none" w:sz="0" w:space="0" w:color="auto"/>
      </w:divBdr>
    </w:div>
    <w:div w:id="189099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image" Target="media/image15.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CD0FD-883B-4D78-9DC9-155A2E60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1494</Words>
  <Characters>8218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Presupuesto</cp:lastModifiedBy>
  <cp:revision>5</cp:revision>
  <cp:lastPrinted>2014-07-03T19:58:00Z</cp:lastPrinted>
  <dcterms:created xsi:type="dcterms:W3CDTF">2014-07-04T00:58:00Z</dcterms:created>
  <dcterms:modified xsi:type="dcterms:W3CDTF">2014-07-04T01:14:00Z</dcterms:modified>
</cp:coreProperties>
</file>